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1118D" w14:textId="3CC39E05" w:rsidR="00755279" w:rsidRDefault="00755279" w:rsidP="00755279">
      <w:pPr>
        <w:pStyle w:val="Heading1"/>
      </w:pPr>
      <w:r>
        <w:t>Feedback and complaints</w:t>
      </w:r>
    </w:p>
    <w:p w14:paraId="224F78E5" w14:textId="2788A529" w:rsidR="00755279" w:rsidRPr="00DF7252" w:rsidRDefault="00755279" w:rsidP="00755279">
      <w:pPr>
        <w:rPr>
          <w:sz w:val="16"/>
          <w:szCs w:val="16"/>
        </w:rPr>
      </w:pPr>
      <w:r w:rsidRPr="00DF7252">
        <w:t>The Office of the Public Advocate (OPA) values all feedback, including complaints, as it helps us identify ways we can improve our services.</w:t>
      </w:r>
    </w:p>
    <w:p w14:paraId="5DDDB8D7" w14:textId="522C32A2" w:rsidR="00755279" w:rsidRPr="00DF7252" w:rsidRDefault="00755279" w:rsidP="00755279">
      <w:pPr>
        <w:rPr>
          <w:sz w:val="16"/>
          <w:szCs w:val="16"/>
        </w:rPr>
      </w:pPr>
      <w:r w:rsidRPr="00DF7252">
        <w:t xml:space="preserve">Feedback and complaints can be made by anyone and can relate to the performance of our staff or any area or function of our work including decisions that we make. </w:t>
      </w:r>
    </w:p>
    <w:p w14:paraId="0AFABAFF" w14:textId="77777777" w:rsidR="00755279" w:rsidRDefault="00755279" w:rsidP="00755279">
      <w:pPr>
        <w:pStyle w:val="Heading2"/>
        <w:rPr>
          <w:rStyle w:val="Heading2Char"/>
        </w:rPr>
      </w:pPr>
      <w:r w:rsidRPr="006405F2">
        <w:rPr>
          <w:rStyle w:val="Heading2Char"/>
        </w:rPr>
        <w:t>OPA decisions</w:t>
      </w:r>
    </w:p>
    <w:p w14:paraId="577F5506" w14:textId="049F5363" w:rsidR="00755279" w:rsidRPr="00DF7252" w:rsidRDefault="00755279" w:rsidP="00755279">
      <w:pPr>
        <w:rPr>
          <w:rStyle w:val="Heading2Char"/>
          <w:rFonts w:eastAsia="Times New Roman" w:cs="Arial"/>
          <w:color w:val="auto"/>
          <w:sz w:val="16"/>
          <w:szCs w:val="16"/>
        </w:rPr>
      </w:pPr>
      <w:r w:rsidRPr="00755279">
        <w:t>If</w:t>
      </w:r>
      <w:r>
        <w:t xml:space="preserve"> you</w:t>
      </w:r>
      <w:r w:rsidRPr="00755279">
        <w:t xml:space="preserve"> don’t agree with an OPA decision, you can ask for information about how that decision was made. Find more information in our ‘Reviewing a guardian’s decision’ fact sheet available on the OPA website.</w:t>
      </w:r>
    </w:p>
    <w:p w14:paraId="4AEDAF2E" w14:textId="77777777" w:rsidR="00755279" w:rsidRPr="006405F2" w:rsidRDefault="00755279" w:rsidP="00755279">
      <w:r w:rsidRPr="00755279">
        <w:rPr>
          <w:rStyle w:val="Heading2Char"/>
        </w:rPr>
        <w:t>Addressing your concerns</w:t>
      </w:r>
      <w:r w:rsidRPr="006405F2">
        <w:rPr>
          <w:rStyle w:val="normaltextrun"/>
          <w:rFonts w:ascii="Aptos" w:hAnsi="Aptos" w:cs="Arial"/>
          <w:b/>
          <w:bCs/>
          <w:color w:val="2F5496"/>
        </w:rPr>
        <w:br/>
      </w:r>
      <w:r w:rsidRPr="00DF7252">
        <w:t>If you have a concern, please call us so we can talk about it. We may be able to resolve the concern with you quickly. If you then want to make a complaint, please follow the steps below.</w:t>
      </w:r>
    </w:p>
    <w:p w14:paraId="55137F05" w14:textId="15BA7E05" w:rsidR="00755279" w:rsidRPr="00755279" w:rsidRDefault="00755279" w:rsidP="00755279">
      <w:pPr>
        <w:rPr>
          <w:rFonts w:eastAsiaTheme="majorEastAsia" w:cstheme="majorBidi"/>
          <w:color w:val="006086"/>
        </w:rPr>
      </w:pPr>
      <w:r w:rsidRPr="00755279">
        <w:rPr>
          <w:rStyle w:val="Heading2Char"/>
        </w:rPr>
        <w:t>Making a complaint</w:t>
      </w:r>
      <w:r w:rsidRPr="006405F2">
        <w:rPr>
          <w:rStyle w:val="normaltextrun"/>
          <w:rFonts w:ascii="Aptos" w:hAnsi="Aptos" w:cs="Arial"/>
          <w:b/>
          <w:bCs/>
          <w:color w:val="2F5496"/>
        </w:rPr>
        <w:br/>
      </w:r>
      <w:r w:rsidRPr="00DF7252">
        <w:t>Complaints should be made within 12 months of the issue or concern arising.</w:t>
      </w:r>
    </w:p>
    <w:p w14:paraId="67FCC785" w14:textId="77777777" w:rsidR="00755279" w:rsidRPr="00DF7252" w:rsidRDefault="00755279" w:rsidP="00755279">
      <w:r w:rsidRPr="00DF7252">
        <w:t>You can make a complaint to the Office of the Public Advocate by:</w:t>
      </w:r>
    </w:p>
    <w:p w14:paraId="677F17F3" w14:textId="77777777" w:rsidR="00755279" w:rsidRPr="00DC3079" w:rsidRDefault="00755279" w:rsidP="00755279">
      <w:pPr>
        <w:pStyle w:val="Bulletpoints"/>
        <w:rPr>
          <w:rStyle w:val="normaltextrun"/>
          <w:rFonts w:ascii="Aptos" w:hAnsi="Aptos"/>
        </w:rPr>
      </w:pPr>
      <w:r w:rsidRPr="00DC3079">
        <w:rPr>
          <w:rStyle w:val="normaltextrun"/>
          <w:rFonts w:ascii="Aptos" w:hAnsi="Aptos"/>
        </w:rPr>
        <w:t>filling in a form on our website</w:t>
      </w:r>
    </w:p>
    <w:p w14:paraId="11C6AEEE" w14:textId="77777777" w:rsidR="00755279" w:rsidRPr="00DC3079" w:rsidRDefault="00755279" w:rsidP="00755279">
      <w:pPr>
        <w:pStyle w:val="Bulletpoints"/>
        <w:rPr>
          <w:rStyle w:val="normaltextrun"/>
          <w:rFonts w:ascii="Aptos" w:hAnsi="Aptos"/>
        </w:rPr>
      </w:pPr>
      <w:r w:rsidRPr="00DC3079">
        <w:rPr>
          <w:rStyle w:val="normaltextrun"/>
          <w:rFonts w:ascii="Aptos" w:hAnsi="Aptos"/>
        </w:rPr>
        <w:t>writing us a letter or email</w:t>
      </w:r>
    </w:p>
    <w:p w14:paraId="0E319849" w14:textId="77777777" w:rsidR="00755279" w:rsidRPr="00DC3079" w:rsidRDefault="00755279" w:rsidP="00755279">
      <w:pPr>
        <w:pStyle w:val="Bulletpoints"/>
        <w:rPr>
          <w:rStyle w:val="normaltextrun"/>
          <w:rFonts w:ascii="Aptos" w:hAnsi="Aptos"/>
        </w:rPr>
      </w:pPr>
      <w:r w:rsidRPr="00DC3079">
        <w:rPr>
          <w:rStyle w:val="normaltextrun"/>
          <w:rFonts w:ascii="Aptos" w:hAnsi="Aptos"/>
        </w:rPr>
        <w:t>phoning us.</w:t>
      </w:r>
    </w:p>
    <w:p w14:paraId="1FABE85C" w14:textId="77777777" w:rsidR="00755279" w:rsidRPr="00DF7252" w:rsidRDefault="00755279" w:rsidP="00755279">
      <w:pPr>
        <w:pStyle w:val="paragraph"/>
        <w:spacing w:before="0" w:beforeAutospacing="0" w:after="0" w:afterAutospacing="0" w:line="276" w:lineRule="auto"/>
        <w:textAlignment w:val="baseline"/>
        <w:rPr>
          <w:rFonts w:ascii="Aptos" w:hAnsi="Aptos" w:cs="Arial"/>
          <w:sz w:val="16"/>
          <w:szCs w:val="16"/>
        </w:rPr>
      </w:pPr>
    </w:p>
    <w:p w14:paraId="46D2CB0C" w14:textId="311E080B" w:rsidR="00755279" w:rsidRPr="00755279" w:rsidRDefault="00755279" w:rsidP="00755279">
      <w:r w:rsidRPr="00755279">
        <w:rPr>
          <w:rStyle w:val="Heading2Char"/>
        </w:rPr>
        <w:t>Need help?</w:t>
      </w:r>
      <w:r w:rsidRPr="006405F2">
        <w:rPr>
          <w:rStyle w:val="normaltextrun"/>
          <w:rFonts w:ascii="Aptos" w:hAnsi="Aptos" w:cs="Arial"/>
          <w:b/>
          <w:bCs/>
          <w:color w:val="2F5496"/>
        </w:rPr>
        <w:br/>
      </w:r>
      <w:r w:rsidRPr="00DF7252">
        <w:rPr>
          <w:rStyle w:val="normaltextrun"/>
          <w:rFonts w:ascii="Aptos" w:hAnsi="Aptos" w:cs="Arial"/>
          <w:sz w:val="23"/>
          <w:szCs w:val="23"/>
        </w:rPr>
        <w:t>You can get help to make a complaint from anyone including family, friends and carers.</w:t>
      </w:r>
    </w:p>
    <w:p w14:paraId="4E3152C4" w14:textId="6827521B" w:rsidR="00755279" w:rsidRPr="00DF7252" w:rsidRDefault="00755279" w:rsidP="00755279">
      <w:pPr>
        <w:rPr>
          <w:rStyle w:val="normaltextrun"/>
          <w:rFonts w:ascii="Aptos" w:hAnsi="Aptos" w:cs="Arial"/>
          <w:sz w:val="16"/>
          <w:szCs w:val="16"/>
        </w:rPr>
      </w:pPr>
      <w:r w:rsidRPr="00DF7252">
        <w:rPr>
          <w:rStyle w:val="normaltextrun"/>
          <w:rFonts w:ascii="Aptos" w:hAnsi="Aptos" w:cs="Arial"/>
          <w:sz w:val="23"/>
          <w:szCs w:val="23"/>
        </w:rPr>
        <w:t>We can arrange a free interpreter to help you make a complaint in any language.</w:t>
      </w:r>
    </w:p>
    <w:p w14:paraId="3A358DA2" w14:textId="4785B3EB" w:rsidR="00755279" w:rsidRPr="00755279" w:rsidRDefault="00755279" w:rsidP="00755279">
      <w:pPr>
        <w:rPr>
          <w:rStyle w:val="Heading2Char"/>
          <w:rFonts w:eastAsiaTheme="minorHAnsi" w:cs="Arial"/>
          <w:color w:val="auto"/>
          <w:sz w:val="23"/>
          <w:szCs w:val="23"/>
        </w:rPr>
      </w:pPr>
      <w:r w:rsidRPr="00DF7252">
        <w:rPr>
          <w:rStyle w:val="normaltextrun"/>
          <w:rFonts w:ascii="Aptos" w:hAnsi="Aptos" w:cs="Arial"/>
          <w:sz w:val="23"/>
          <w:szCs w:val="23"/>
        </w:rPr>
        <w:t xml:space="preserve">If you need this factsheet in a different format, such as large print, audio or in-person please let us know. </w:t>
      </w:r>
    </w:p>
    <w:p w14:paraId="33875EA3" w14:textId="77777777" w:rsidR="00755279" w:rsidRPr="00365790" w:rsidRDefault="00755279" w:rsidP="00755279">
      <w:pPr>
        <w:pStyle w:val="Heading2"/>
        <w:rPr>
          <w:rStyle w:val="normaltextrun"/>
          <w:rFonts w:ascii="Aptos" w:hAnsi="Aptos"/>
        </w:rPr>
      </w:pPr>
      <w:r w:rsidRPr="006405F2">
        <w:rPr>
          <w:rStyle w:val="Heading2Char"/>
        </w:rPr>
        <w:t>What information do we need?</w:t>
      </w:r>
      <w:r w:rsidRPr="006405F2">
        <w:rPr>
          <w:rStyle w:val="Heading2Char"/>
          <w:rFonts w:ascii="Arial" w:hAnsi="Arial" w:cs="Arial"/>
        </w:rPr>
        <w:t> </w:t>
      </w:r>
    </w:p>
    <w:p w14:paraId="6B46646F" w14:textId="77777777" w:rsidR="00755279" w:rsidRPr="00DF7252" w:rsidRDefault="00755279" w:rsidP="00755279">
      <w:pPr>
        <w:pStyle w:val="Bulletpoints"/>
        <w:rPr>
          <w:rStyle w:val="eop"/>
          <w:rFonts w:ascii="Aptos" w:hAnsi="Aptos" w:cs="Arial"/>
          <w:sz w:val="23"/>
          <w:szCs w:val="23"/>
        </w:rPr>
      </w:pPr>
      <w:r w:rsidRPr="00DF7252">
        <w:rPr>
          <w:rStyle w:val="normaltextrun"/>
          <w:rFonts w:ascii="Aptos" w:hAnsi="Aptos" w:cs="Arial"/>
          <w:sz w:val="23"/>
          <w:szCs w:val="23"/>
        </w:rPr>
        <w:t>Details about the OPA service, function or staff member you are unhappy with</w:t>
      </w:r>
      <w:r w:rsidRPr="00DF7252">
        <w:rPr>
          <w:rStyle w:val="eop"/>
          <w:rFonts w:ascii="Aptos" w:hAnsi="Aptos" w:cs="Arial"/>
          <w:sz w:val="23"/>
          <w:szCs w:val="23"/>
        </w:rPr>
        <w:t>.</w:t>
      </w:r>
    </w:p>
    <w:p w14:paraId="0687F2A2" w14:textId="77777777" w:rsidR="00755279" w:rsidRPr="00DF7252" w:rsidRDefault="00755279" w:rsidP="00755279">
      <w:pPr>
        <w:pStyle w:val="Bulletpoints"/>
      </w:pPr>
      <w:r w:rsidRPr="00DF7252">
        <w:rPr>
          <w:rStyle w:val="eop"/>
          <w:rFonts w:ascii="Aptos" w:hAnsi="Aptos" w:cs="Arial"/>
          <w:sz w:val="23"/>
          <w:szCs w:val="23"/>
        </w:rPr>
        <w:t>What it is you are unhappy about.</w:t>
      </w:r>
    </w:p>
    <w:p w14:paraId="0305256E" w14:textId="46011BD0" w:rsidR="00755279" w:rsidRPr="00755279" w:rsidRDefault="00755279" w:rsidP="00755279">
      <w:pPr>
        <w:pStyle w:val="Bulletpoints"/>
        <w:rPr>
          <w:rStyle w:val="Heading2Char"/>
          <w:rFonts w:eastAsiaTheme="minorHAnsi" w:cs="Arial"/>
          <w:color w:val="auto"/>
          <w:sz w:val="23"/>
          <w:szCs w:val="23"/>
        </w:rPr>
      </w:pPr>
      <w:r w:rsidRPr="00DF7252">
        <w:rPr>
          <w:rStyle w:val="normaltextrun"/>
          <w:rFonts w:ascii="Aptos" w:hAnsi="Aptos" w:cs="Arial"/>
          <w:sz w:val="23"/>
          <w:szCs w:val="23"/>
        </w:rPr>
        <w:t>What outcome you would like.</w:t>
      </w:r>
    </w:p>
    <w:p w14:paraId="7779A395" w14:textId="77777777" w:rsidR="00755279" w:rsidRPr="006405F2" w:rsidRDefault="00755279" w:rsidP="00755279">
      <w:pPr>
        <w:pStyle w:val="Heading2"/>
        <w:rPr>
          <w:rStyle w:val="normaltextrun"/>
          <w:rFonts w:ascii="Aptos" w:hAnsi="Aptos"/>
        </w:rPr>
      </w:pPr>
      <w:r w:rsidRPr="006405F2">
        <w:rPr>
          <w:rStyle w:val="Heading2Char"/>
        </w:rPr>
        <w:t xml:space="preserve">What </w:t>
      </w:r>
      <w:r>
        <w:rPr>
          <w:rStyle w:val="Heading2Char"/>
        </w:rPr>
        <w:t>will we do</w:t>
      </w:r>
      <w:r w:rsidRPr="006405F2">
        <w:rPr>
          <w:rStyle w:val="Heading2Char"/>
        </w:rPr>
        <w:t>?</w:t>
      </w:r>
    </w:p>
    <w:p w14:paraId="108574EF" w14:textId="77777777" w:rsidR="00755279" w:rsidRPr="006405F2" w:rsidRDefault="00755279" w:rsidP="00755279">
      <w:pPr>
        <w:pStyle w:val="Bulletpoints"/>
        <w:rPr>
          <w:rStyle w:val="normaltextrun"/>
          <w:rFonts w:ascii="Aptos" w:hAnsi="Aptos"/>
        </w:rPr>
      </w:pPr>
      <w:r>
        <w:rPr>
          <w:rStyle w:val="normaltextrun"/>
          <w:rFonts w:ascii="Aptos" w:hAnsi="Aptos"/>
        </w:rPr>
        <w:t>Acknowledge your complaint within 10 days.</w:t>
      </w:r>
    </w:p>
    <w:p w14:paraId="6AE3AB4B" w14:textId="77777777" w:rsidR="00755279" w:rsidRPr="006405F2" w:rsidRDefault="00755279" w:rsidP="00755279">
      <w:pPr>
        <w:pStyle w:val="Bulletpoints"/>
        <w:rPr>
          <w:rStyle w:val="normaltextrun"/>
          <w:rFonts w:ascii="Aptos" w:hAnsi="Aptos"/>
        </w:rPr>
      </w:pPr>
      <w:r w:rsidRPr="006405F2">
        <w:rPr>
          <w:rStyle w:val="normaltextrun"/>
          <w:rFonts w:ascii="Aptos" w:hAnsi="Aptos" w:cs="Arial"/>
        </w:rPr>
        <w:t>Provide information that is accurate, transparent and clear.</w:t>
      </w:r>
    </w:p>
    <w:p w14:paraId="3B2F5E79" w14:textId="77777777" w:rsidR="00755279" w:rsidRPr="006405F2" w:rsidRDefault="00755279" w:rsidP="00755279">
      <w:pPr>
        <w:pStyle w:val="Bulletpoints"/>
        <w:rPr>
          <w:rStyle w:val="normaltextrun"/>
          <w:rFonts w:ascii="Aptos" w:hAnsi="Aptos"/>
        </w:rPr>
      </w:pPr>
      <w:r w:rsidRPr="006405F2">
        <w:rPr>
          <w:rStyle w:val="normaltextrun"/>
          <w:rFonts w:ascii="Aptos" w:hAnsi="Aptos" w:cs="Arial"/>
        </w:rPr>
        <w:t>Keep you informed of progress or delays.</w:t>
      </w:r>
    </w:p>
    <w:p w14:paraId="2348161C" w14:textId="77777777" w:rsidR="00755279" w:rsidRPr="006405F2" w:rsidRDefault="00755279" w:rsidP="00755279">
      <w:pPr>
        <w:pStyle w:val="Bulletpoints"/>
        <w:rPr>
          <w:rStyle w:val="normaltextrun"/>
          <w:rFonts w:ascii="Aptos" w:hAnsi="Aptos"/>
        </w:rPr>
      </w:pPr>
      <w:r w:rsidRPr="006405F2">
        <w:rPr>
          <w:rStyle w:val="normaltextrun"/>
          <w:rFonts w:ascii="Aptos" w:hAnsi="Aptos" w:cs="Arial"/>
        </w:rPr>
        <w:t>Respond to you with an outcome.</w:t>
      </w:r>
    </w:p>
    <w:p w14:paraId="1F84F4F5" w14:textId="77777777" w:rsidR="00755279" w:rsidRPr="006405F2" w:rsidRDefault="00755279" w:rsidP="0075527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ptos" w:hAnsi="Aptos" w:cs="Arial"/>
          <w:color w:val="2F5496"/>
        </w:rPr>
      </w:pPr>
    </w:p>
    <w:p w14:paraId="4AB62B1A" w14:textId="77777777" w:rsidR="00755279" w:rsidRPr="006405F2" w:rsidRDefault="00755279" w:rsidP="00755279">
      <w:pPr>
        <w:pStyle w:val="Heading2"/>
        <w:rPr>
          <w:rStyle w:val="Heading2Char"/>
        </w:rPr>
      </w:pPr>
      <w:r w:rsidRPr="006405F2">
        <w:rPr>
          <w:rStyle w:val="Heading2Char"/>
        </w:rPr>
        <w:t>What if you don’t agree?</w:t>
      </w:r>
    </w:p>
    <w:p w14:paraId="294DBCAF" w14:textId="58D6AFBA" w:rsidR="00755279" w:rsidRPr="00755279" w:rsidRDefault="00755279" w:rsidP="00755279">
      <w:pPr>
        <w:rPr>
          <w:rStyle w:val="normaltextrun"/>
          <w:rFonts w:ascii="Aptos" w:hAnsi="Aptos" w:cs="Arial"/>
          <w:sz w:val="23"/>
          <w:szCs w:val="23"/>
        </w:rPr>
      </w:pPr>
      <w:r w:rsidRPr="00DF7252">
        <w:rPr>
          <w:rStyle w:val="normaltextrun"/>
          <w:rFonts w:ascii="Aptos" w:hAnsi="Aptos" w:cs="Arial"/>
          <w:sz w:val="23"/>
          <w:szCs w:val="23"/>
        </w:rPr>
        <w:t>If you are not happy with the outcome of your complaint you can contact the Victorian Ombudsman on</w:t>
      </w:r>
      <w:r w:rsidRPr="00DF7252">
        <w:t xml:space="preserve"> </w:t>
      </w:r>
      <w:r w:rsidRPr="00DF7252">
        <w:rPr>
          <w:rStyle w:val="normaltextrun"/>
          <w:rFonts w:ascii="Aptos" w:hAnsi="Aptos" w:cs="Arial"/>
          <w:sz w:val="23"/>
          <w:szCs w:val="23"/>
        </w:rPr>
        <w:t xml:space="preserve">1800 806 314. </w:t>
      </w:r>
    </w:p>
    <w:p w14:paraId="264C4976" w14:textId="77777777" w:rsidR="00755279" w:rsidRPr="00DF7252" w:rsidRDefault="00755279" w:rsidP="00755279">
      <w:pPr>
        <w:rPr>
          <w:rStyle w:val="normaltextrun"/>
          <w:rFonts w:ascii="Aptos" w:hAnsi="Aptos" w:cs="Arial"/>
          <w:sz w:val="23"/>
          <w:szCs w:val="23"/>
        </w:rPr>
      </w:pPr>
      <w:r w:rsidRPr="00755279">
        <w:rPr>
          <w:rStyle w:val="Heading2Char"/>
        </w:rPr>
        <w:t>Contact us</w:t>
      </w:r>
      <w:r w:rsidRPr="006405F2">
        <w:rPr>
          <w:rStyle w:val="normaltextrun"/>
          <w:rFonts w:ascii="Aptos" w:hAnsi="Aptos" w:cs="Arial"/>
        </w:rPr>
        <w:br/>
      </w:r>
      <w:r w:rsidRPr="00DF7252">
        <w:rPr>
          <w:rStyle w:val="normaltextrun"/>
          <w:rFonts w:ascii="Aptos" w:hAnsi="Aptos" w:cs="Arial"/>
          <w:sz w:val="23"/>
          <w:szCs w:val="23"/>
        </w:rPr>
        <w:t>Contact OPA by phone, email, website or letter.</w:t>
      </w:r>
    </w:p>
    <w:p w14:paraId="57AAFD12" w14:textId="77777777" w:rsidR="00755279" w:rsidRPr="00DF7252" w:rsidRDefault="00755279" w:rsidP="00755279">
      <w:pPr>
        <w:rPr>
          <w:rStyle w:val="tabchar"/>
          <w:rFonts w:ascii="Aptos" w:hAnsi="Aptos" w:cs="Segoe UI"/>
          <w:sz w:val="23"/>
          <w:szCs w:val="23"/>
        </w:rPr>
      </w:pPr>
      <w:r w:rsidRPr="00DF7252">
        <w:rPr>
          <w:rStyle w:val="normaltextrun"/>
          <w:rFonts w:ascii="Aptos" w:hAnsi="Aptos"/>
          <w:noProof/>
          <w:color w:val="2F5496"/>
          <w:sz w:val="23"/>
          <w:szCs w:val="23"/>
        </w:rPr>
        <w:drawing>
          <wp:anchor distT="0" distB="0" distL="114300" distR="114300" simplePos="0" relativeHeight="251659264" behindDoc="0" locked="0" layoutInCell="1" allowOverlap="1" wp14:anchorId="327C37D4" wp14:editId="62767C68">
            <wp:simplePos x="0" y="0"/>
            <wp:positionH relativeFrom="column">
              <wp:posOffset>187325</wp:posOffset>
            </wp:positionH>
            <wp:positionV relativeFrom="paragraph">
              <wp:posOffset>179070</wp:posOffset>
            </wp:positionV>
            <wp:extent cx="344805" cy="344805"/>
            <wp:effectExtent l="0" t="0" r="0" b="0"/>
            <wp:wrapNone/>
            <wp:docPr id="1525290641" name="Graphic 1" descr="Speaker pho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290641" name="Graphic 1525290641" descr="Speaker phone with solid fill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05" cy="344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3C1D43" w14:textId="03B20D5D" w:rsidR="00755279" w:rsidRPr="004128B9" w:rsidRDefault="00755279" w:rsidP="004128B9">
      <w:pPr>
        <w:pStyle w:val="paragraph"/>
        <w:spacing w:before="0" w:beforeAutospacing="0" w:after="0" w:afterAutospacing="0"/>
        <w:ind w:left="993" w:hanging="1134"/>
        <w:textAlignment w:val="baseline"/>
        <w:rPr>
          <w:rFonts w:ascii="Aptos" w:hAnsi="Aptos" w:cs="Arial"/>
          <w:sz w:val="23"/>
          <w:szCs w:val="23"/>
        </w:rPr>
      </w:pPr>
      <w:r w:rsidRPr="00DF7252">
        <w:rPr>
          <w:rStyle w:val="tabchar"/>
          <w:rFonts w:ascii="Aptos" w:hAnsi="Aptos" w:cs="Arial"/>
          <w:sz w:val="23"/>
          <w:szCs w:val="23"/>
        </w:rPr>
        <w:tab/>
      </w:r>
      <w:r w:rsidRPr="00DF7252">
        <w:rPr>
          <w:rStyle w:val="normaltextrun"/>
          <w:rFonts w:ascii="Aptos" w:hAnsi="Aptos" w:cs="Arial"/>
          <w:sz w:val="23"/>
          <w:szCs w:val="23"/>
        </w:rPr>
        <w:t>1300 309 337</w:t>
      </w:r>
      <w:r w:rsidRPr="00DF7252">
        <w:rPr>
          <w:rStyle w:val="normaltextrun"/>
          <w:rFonts w:ascii="Aptos" w:hAnsi="Aptos" w:cs="Arial"/>
          <w:b/>
          <w:bCs/>
          <w:sz w:val="23"/>
          <w:szCs w:val="23"/>
        </w:rPr>
        <w:br/>
      </w:r>
      <w:r w:rsidRPr="00DF7252">
        <w:rPr>
          <w:rStyle w:val="normaltextrun"/>
          <w:rFonts w:ascii="Aptos" w:hAnsi="Aptos" w:cs="Arial"/>
          <w:sz w:val="23"/>
          <w:szCs w:val="23"/>
        </w:rPr>
        <w:t>Weekdays, 9 am – 5 pm</w:t>
      </w:r>
    </w:p>
    <w:p w14:paraId="1B3B5B20" w14:textId="77777777" w:rsidR="00755279" w:rsidRPr="00DF7252" w:rsidRDefault="00755279" w:rsidP="00755279">
      <w:pPr>
        <w:pStyle w:val="paragraph"/>
        <w:spacing w:before="0" w:beforeAutospacing="0" w:after="0" w:afterAutospacing="0"/>
        <w:ind w:hanging="1134"/>
        <w:textAlignment w:val="baseline"/>
        <w:rPr>
          <w:rStyle w:val="scxw196575734"/>
          <w:rFonts w:ascii="Aptos" w:hAnsi="Aptos" w:cs="Arial"/>
          <w:sz w:val="23"/>
          <w:szCs w:val="23"/>
        </w:rPr>
      </w:pPr>
      <w:r w:rsidRPr="00DF7252">
        <w:rPr>
          <w:rFonts w:ascii="Aptos" w:hAnsi="Aptos" w:cs="Arial"/>
          <w:b/>
          <w:bCs/>
          <w:noProof/>
          <w:sz w:val="23"/>
          <w:szCs w:val="23"/>
          <w14:ligatures w14:val="standardContextual"/>
        </w:rPr>
        <w:drawing>
          <wp:anchor distT="0" distB="0" distL="114300" distR="114300" simplePos="0" relativeHeight="251662336" behindDoc="0" locked="0" layoutInCell="1" allowOverlap="1" wp14:anchorId="768F8B0D" wp14:editId="7BD679CA">
            <wp:simplePos x="0" y="0"/>
            <wp:positionH relativeFrom="column">
              <wp:posOffset>199390</wp:posOffset>
            </wp:positionH>
            <wp:positionV relativeFrom="paragraph">
              <wp:posOffset>95885</wp:posOffset>
            </wp:positionV>
            <wp:extent cx="293298" cy="293298"/>
            <wp:effectExtent l="0" t="0" r="0" b="0"/>
            <wp:wrapNone/>
            <wp:docPr id="1091992089" name="Graphic 5" descr="Deaf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992089" name="Graphic 1091992089" descr="Deaf with solid fill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298" cy="2932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238E8D" w14:textId="77777777" w:rsidR="00755279" w:rsidRDefault="00755279" w:rsidP="00755279">
      <w:pPr>
        <w:pStyle w:val="paragraph"/>
        <w:spacing w:before="0" w:beforeAutospacing="0" w:after="0" w:afterAutospacing="0"/>
        <w:ind w:left="993"/>
        <w:textAlignment w:val="baseline"/>
        <w:rPr>
          <w:rStyle w:val="normaltextrun"/>
          <w:rFonts w:ascii="Aptos" w:hAnsi="Aptos" w:cs="Arial"/>
          <w:sz w:val="23"/>
          <w:szCs w:val="23"/>
        </w:rPr>
      </w:pPr>
      <w:r w:rsidRPr="00DF7252">
        <w:rPr>
          <w:rStyle w:val="normaltextrun"/>
          <w:rFonts w:ascii="Aptos" w:hAnsi="Aptos" w:cs="Arial"/>
          <w:sz w:val="23"/>
          <w:szCs w:val="23"/>
        </w:rPr>
        <w:t>NRS: 133 677</w:t>
      </w:r>
      <w:r>
        <w:rPr>
          <w:rStyle w:val="normaltextrun"/>
          <w:rFonts w:ascii="Aptos" w:hAnsi="Aptos" w:cs="Arial"/>
          <w:sz w:val="23"/>
          <w:szCs w:val="23"/>
        </w:rPr>
        <w:t xml:space="preserve"> </w:t>
      </w:r>
    </w:p>
    <w:p w14:paraId="55B4CCA2" w14:textId="60B74E9F" w:rsidR="00755279" w:rsidRPr="00DF7252" w:rsidRDefault="00755279" w:rsidP="004128B9">
      <w:pPr>
        <w:pStyle w:val="paragraph"/>
        <w:spacing w:before="0" w:beforeAutospacing="0" w:after="0" w:afterAutospacing="0"/>
        <w:ind w:left="993"/>
        <w:textAlignment w:val="baseline"/>
        <w:rPr>
          <w:rFonts w:ascii="Aptos" w:hAnsi="Aptos" w:cs="Arial"/>
          <w:sz w:val="23"/>
          <w:szCs w:val="23"/>
        </w:rPr>
      </w:pPr>
      <w:hyperlink r:id="rId15" w:history="1">
        <w:r w:rsidRPr="003542A3">
          <w:rPr>
            <w:rStyle w:val="Hyperlink"/>
            <w:rFonts w:ascii="Aptos" w:hAnsi="Aptos" w:cs="Arial"/>
            <w:sz w:val="23"/>
            <w:szCs w:val="23"/>
          </w:rPr>
          <w:t>www.accesshub.gov.au</w:t>
        </w:r>
      </w:hyperlink>
      <w:r>
        <w:rPr>
          <w:rStyle w:val="normaltextrun"/>
          <w:rFonts w:ascii="Aptos" w:hAnsi="Aptos" w:cs="Arial"/>
          <w:sz w:val="23"/>
          <w:szCs w:val="23"/>
        </w:rPr>
        <w:t xml:space="preserve"> </w:t>
      </w:r>
    </w:p>
    <w:p w14:paraId="141B3354" w14:textId="77777777" w:rsidR="00755279" w:rsidRPr="00DF7252" w:rsidRDefault="00755279" w:rsidP="00755279">
      <w:pPr>
        <w:pStyle w:val="paragraph"/>
        <w:spacing w:before="0" w:beforeAutospacing="0" w:after="0" w:afterAutospacing="0"/>
        <w:textAlignment w:val="baseline"/>
        <w:rPr>
          <w:rStyle w:val="eop"/>
          <w:rFonts w:ascii="Aptos" w:hAnsi="Aptos" w:cs="Arial"/>
          <w:sz w:val="23"/>
          <w:szCs w:val="23"/>
        </w:rPr>
      </w:pPr>
      <w:r w:rsidRPr="00DF7252">
        <w:rPr>
          <w:rFonts w:ascii="Aptos" w:hAnsi="Aptos" w:cs="Arial"/>
          <w:noProof/>
          <w:sz w:val="23"/>
          <w:szCs w:val="23"/>
          <w14:ligatures w14:val="standardContextual"/>
        </w:rPr>
        <w:drawing>
          <wp:anchor distT="0" distB="0" distL="114300" distR="114300" simplePos="0" relativeHeight="251660288" behindDoc="0" locked="0" layoutInCell="1" allowOverlap="1" wp14:anchorId="6E0B3530" wp14:editId="3F04678D">
            <wp:simplePos x="0" y="0"/>
            <wp:positionH relativeFrom="column">
              <wp:posOffset>216535</wp:posOffset>
            </wp:positionH>
            <wp:positionV relativeFrom="paragraph">
              <wp:posOffset>100965</wp:posOffset>
            </wp:positionV>
            <wp:extent cx="284480" cy="284480"/>
            <wp:effectExtent l="0" t="0" r="1270" b="1270"/>
            <wp:wrapNone/>
            <wp:docPr id="1506925230" name="Graphic 2" descr="Email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925230" name="Graphic 1506925230" descr="Email with solid fill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480" cy="28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B32C84" w14:textId="73501F8C" w:rsidR="00755279" w:rsidRPr="00DF7252" w:rsidRDefault="00755279" w:rsidP="004128B9">
      <w:pPr>
        <w:pStyle w:val="paragraph"/>
        <w:spacing w:before="0" w:beforeAutospacing="0" w:after="0" w:afterAutospacing="0"/>
        <w:ind w:left="993"/>
        <w:textAlignment w:val="baseline"/>
        <w:rPr>
          <w:rStyle w:val="normaltextrun"/>
          <w:rFonts w:ascii="Aptos" w:hAnsi="Aptos" w:cs="Arial"/>
          <w:sz w:val="23"/>
          <w:szCs w:val="23"/>
        </w:rPr>
      </w:pPr>
      <w:hyperlink r:id="rId18" w:history="1">
        <w:r w:rsidRPr="00107FFB">
          <w:rPr>
            <w:rStyle w:val="Hyperlink"/>
            <w:rFonts w:ascii="Aptos" w:hAnsi="Aptos" w:cs="Arial"/>
            <w:sz w:val="23"/>
            <w:szCs w:val="23"/>
          </w:rPr>
          <w:t>opa-complaints@justice.vic.gov.au</w:t>
        </w:r>
      </w:hyperlink>
    </w:p>
    <w:p w14:paraId="37BF89B6" w14:textId="77777777" w:rsidR="00755279" w:rsidRPr="00DF7252" w:rsidRDefault="00755279" w:rsidP="00755279">
      <w:pPr>
        <w:pStyle w:val="paragraph"/>
        <w:spacing w:before="0" w:beforeAutospacing="0" w:after="0" w:afterAutospacing="0"/>
        <w:ind w:left="993" w:hanging="1156"/>
        <w:textAlignment w:val="baseline"/>
        <w:rPr>
          <w:rStyle w:val="normaltextrun"/>
          <w:rFonts w:ascii="Aptos" w:hAnsi="Aptos" w:cs="Arial"/>
          <w:sz w:val="16"/>
          <w:szCs w:val="16"/>
        </w:rPr>
      </w:pPr>
    </w:p>
    <w:p w14:paraId="4A12E914" w14:textId="77777777" w:rsidR="00755279" w:rsidRPr="00DF7252" w:rsidRDefault="00755279" w:rsidP="00755279">
      <w:pPr>
        <w:pStyle w:val="paragraph"/>
        <w:spacing w:before="0" w:beforeAutospacing="0" w:after="0" w:afterAutospacing="0"/>
        <w:ind w:left="993"/>
        <w:textAlignment w:val="baseline"/>
        <w:rPr>
          <w:rFonts w:ascii="Aptos" w:hAnsi="Aptos"/>
          <w:sz w:val="23"/>
          <w:szCs w:val="23"/>
        </w:rPr>
      </w:pPr>
      <w:r w:rsidRPr="00DF7252">
        <w:rPr>
          <w:rFonts w:ascii="Aptos" w:hAnsi="Aptos" w:cs="Arial"/>
          <w:b/>
          <w:bCs/>
          <w:noProof/>
          <w:sz w:val="23"/>
          <w:szCs w:val="23"/>
          <w14:ligatures w14:val="standardContextual"/>
        </w:rPr>
        <w:drawing>
          <wp:anchor distT="0" distB="0" distL="114300" distR="114300" simplePos="0" relativeHeight="251663360" behindDoc="0" locked="0" layoutInCell="1" allowOverlap="1" wp14:anchorId="27056278" wp14:editId="149F4BB2">
            <wp:simplePos x="0" y="0"/>
            <wp:positionH relativeFrom="column">
              <wp:posOffset>188595</wp:posOffset>
            </wp:positionH>
            <wp:positionV relativeFrom="paragraph">
              <wp:posOffset>165735</wp:posOffset>
            </wp:positionV>
            <wp:extent cx="347345" cy="347345"/>
            <wp:effectExtent l="0" t="0" r="0" b="0"/>
            <wp:wrapNone/>
            <wp:docPr id="2026218225" name="Graphic 4" descr="Internet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218225" name="Graphic 2026218225" descr="Internet with solid fill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345" cy="347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F7252">
        <w:rPr>
          <w:rStyle w:val="normaltextrun"/>
          <w:rFonts w:ascii="Aptos" w:hAnsi="Aptos" w:cs="Arial"/>
          <w:sz w:val="23"/>
          <w:szCs w:val="23"/>
        </w:rPr>
        <w:t>Click on the ‘Feedback and complaints’ link at the bottom of the OPA website</w:t>
      </w:r>
    </w:p>
    <w:p w14:paraId="52847590" w14:textId="77777777" w:rsidR="00755279" w:rsidRPr="00DF7252" w:rsidRDefault="00755279" w:rsidP="00755279">
      <w:pPr>
        <w:pStyle w:val="paragraph"/>
        <w:spacing w:before="0" w:beforeAutospacing="0" w:after="0" w:afterAutospacing="0"/>
        <w:ind w:left="993"/>
        <w:textAlignment w:val="baseline"/>
        <w:rPr>
          <w:rFonts w:ascii="Aptos" w:hAnsi="Aptos" w:cs="Arial"/>
          <w:color w:val="2F5496"/>
          <w:sz w:val="23"/>
          <w:szCs w:val="23"/>
        </w:rPr>
      </w:pPr>
      <w:hyperlink r:id="rId21" w:history="1">
        <w:r w:rsidRPr="00DF7252">
          <w:rPr>
            <w:rStyle w:val="Hyperlink"/>
            <w:rFonts w:ascii="Aptos" w:hAnsi="Aptos" w:cs="Arial"/>
            <w:color w:val="2F5496"/>
            <w:sz w:val="23"/>
            <w:szCs w:val="23"/>
          </w:rPr>
          <w:t>www.publicadvocate.vic.gov.au</w:t>
        </w:r>
      </w:hyperlink>
    </w:p>
    <w:p w14:paraId="72BF5789" w14:textId="77777777" w:rsidR="00755279" w:rsidRPr="00DF7252" w:rsidRDefault="00755279" w:rsidP="004128B9">
      <w:pPr>
        <w:pStyle w:val="paragraph"/>
        <w:spacing w:before="0" w:beforeAutospacing="0" w:after="0" w:afterAutospacing="0"/>
        <w:textAlignment w:val="baseline"/>
        <w:rPr>
          <w:rFonts w:ascii="Aptos" w:hAnsi="Aptos" w:cs="Arial"/>
          <w:sz w:val="23"/>
          <w:szCs w:val="23"/>
        </w:rPr>
      </w:pPr>
    </w:p>
    <w:p w14:paraId="55B9D031" w14:textId="248052D5" w:rsidR="00C27A41" w:rsidRDefault="00755279" w:rsidP="00755279">
      <w:pPr>
        <w:ind w:left="993"/>
        <w:sectPr w:rsidR="00C27A41" w:rsidSect="004128B9">
          <w:headerReference w:type="default" r:id="rId22"/>
          <w:footerReference w:type="even" r:id="rId23"/>
          <w:footerReference w:type="default" r:id="rId24"/>
          <w:headerReference w:type="first" r:id="rId25"/>
          <w:type w:val="nextColumn"/>
          <w:pgSz w:w="11906" w:h="16838" w:code="9"/>
          <w:pgMar w:top="2240" w:right="720" w:bottom="1219" w:left="720" w:header="0" w:footer="454" w:gutter="0"/>
          <w:cols w:num="2" w:space="708"/>
          <w:titlePg/>
          <w:docGrid w:linePitch="360"/>
        </w:sectPr>
      </w:pPr>
      <w:r w:rsidRPr="00DF7252">
        <w:rPr>
          <w:rFonts w:ascii="Aptos" w:hAnsi="Aptos" w:cs="Arial"/>
          <w:b/>
          <w:bCs/>
          <w:noProof/>
          <w:sz w:val="23"/>
          <w:szCs w:val="23"/>
        </w:rPr>
        <w:drawing>
          <wp:anchor distT="0" distB="0" distL="114300" distR="114300" simplePos="0" relativeHeight="251661312" behindDoc="0" locked="0" layoutInCell="1" allowOverlap="1" wp14:anchorId="3E27A4AF" wp14:editId="11E5B02F">
            <wp:simplePos x="0" y="0"/>
            <wp:positionH relativeFrom="column">
              <wp:posOffset>153670</wp:posOffset>
            </wp:positionH>
            <wp:positionV relativeFrom="paragraph">
              <wp:posOffset>80010</wp:posOffset>
            </wp:positionV>
            <wp:extent cx="291980" cy="291980"/>
            <wp:effectExtent l="0" t="0" r="5080" b="5080"/>
            <wp:wrapNone/>
            <wp:docPr id="1235164490" name="Graphic 3" descr="Pe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164490" name="Graphic 1235164490" descr="Pen with solid fill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980" cy="291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F7252">
        <w:rPr>
          <w:rStyle w:val="normaltextrun"/>
          <w:rFonts w:ascii="Aptos" w:hAnsi="Aptos" w:cs="Arial"/>
          <w:sz w:val="23"/>
          <w:szCs w:val="23"/>
        </w:rPr>
        <w:t>Office of the Public Advocate</w:t>
      </w:r>
      <w:r w:rsidRPr="00DF7252">
        <w:rPr>
          <w:rFonts w:ascii="Aptos" w:hAnsi="Aptos" w:cs="Arial"/>
          <w:sz w:val="23"/>
          <w:szCs w:val="23"/>
        </w:rPr>
        <w:br/>
      </w:r>
      <w:r w:rsidRPr="00DF7252">
        <w:rPr>
          <w:rStyle w:val="normaltextrun"/>
          <w:rFonts w:ascii="Aptos" w:hAnsi="Aptos" w:cs="Arial"/>
          <w:sz w:val="23"/>
          <w:szCs w:val="23"/>
        </w:rPr>
        <w:t>Level 11, 222 Exhibition Street</w:t>
      </w:r>
      <w:r w:rsidRPr="00DF7252">
        <w:rPr>
          <w:rStyle w:val="normaltextrun"/>
          <w:rFonts w:ascii="Aptos" w:hAnsi="Aptos" w:cs="Arial"/>
          <w:sz w:val="23"/>
          <w:szCs w:val="23"/>
        </w:rPr>
        <w:br/>
        <w:t>Melbourne, VIC 30</w:t>
      </w:r>
      <w:r>
        <w:rPr>
          <w:rStyle w:val="normaltextrun"/>
          <w:rFonts w:ascii="Aptos" w:hAnsi="Aptos" w:cs="Arial"/>
          <w:sz w:val="23"/>
          <w:szCs w:val="23"/>
        </w:rPr>
        <w:t>00</w:t>
      </w:r>
    </w:p>
    <w:p w14:paraId="1D582C36" w14:textId="77777777" w:rsidR="00412FFD" w:rsidRPr="007071E8" w:rsidRDefault="00412FFD" w:rsidP="00666AE1"/>
    <w:sectPr w:rsidR="00412FFD" w:rsidRPr="007071E8" w:rsidSect="00E071D0">
      <w:headerReference w:type="first" r:id="rId28"/>
      <w:type w:val="continuous"/>
      <w:pgSz w:w="11906" w:h="16838"/>
      <w:pgMar w:top="1219" w:right="720" w:bottom="1219" w:left="720" w:header="0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AC283" w14:textId="77777777" w:rsidR="005E0C7D" w:rsidRDefault="005E0C7D" w:rsidP="00E978A7">
      <w:r>
        <w:separator/>
      </w:r>
    </w:p>
  </w:endnote>
  <w:endnote w:type="continuationSeparator" w:id="0">
    <w:p w14:paraId="00B22939" w14:textId="77777777" w:rsidR="005E0C7D" w:rsidRDefault="005E0C7D" w:rsidP="00E97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MT Pro Medium">
    <w:altName w:val="Arial"/>
    <w:charset w:val="4D"/>
    <w:family w:val="swiss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206369136"/>
      <w:docPartObj>
        <w:docPartGallery w:val="Page Numbers (Bottom of Page)"/>
        <w:docPartUnique/>
      </w:docPartObj>
    </w:sdtPr>
    <w:sdtContent>
      <w:p w14:paraId="03885501" w14:textId="77777777" w:rsidR="00BE77FE" w:rsidRDefault="00BE77FE" w:rsidP="00E978A7">
        <w:pPr>
          <w:pStyle w:val="Foo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2031B572" w14:textId="77777777" w:rsidR="00BE77FE" w:rsidRDefault="00BE77FE" w:rsidP="00E978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032377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6C328D" w14:textId="77777777" w:rsidR="00053C3C" w:rsidRDefault="00053C3C" w:rsidP="00C76186">
        <w:pPr>
          <w:pStyle w:val="Footer"/>
          <w:tabs>
            <w:tab w:val="left" w:pos="10206"/>
          </w:tabs>
          <w:ind w:left="4502" w:firstLine="5704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CFC8B" w14:textId="77777777" w:rsidR="005E0C7D" w:rsidRDefault="005E0C7D" w:rsidP="00E978A7">
      <w:r>
        <w:separator/>
      </w:r>
    </w:p>
  </w:footnote>
  <w:footnote w:type="continuationSeparator" w:id="0">
    <w:p w14:paraId="7D59108A" w14:textId="77777777" w:rsidR="005E0C7D" w:rsidRDefault="005E0C7D" w:rsidP="00E978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6D989" w14:textId="77777777" w:rsidR="00C57327" w:rsidRPr="00A434FD" w:rsidRDefault="005F1DAA" w:rsidP="00E978A7">
    <w:pPr>
      <w:pStyle w:val="Header"/>
    </w:pPr>
    <w:r>
      <w:rPr>
        <w:noProof/>
      </w:rPr>
      <w:drawing>
        <wp:anchor distT="0" distB="0" distL="114300" distR="114300" simplePos="0" relativeHeight="251658241" behindDoc="1" locked="1" layoutInCell="1" allowOverlap="1" wp14:anchorId="77D51415" wp14:editId="1CD47479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6400" cy="266760"/>
          <wp:effectExtent l="0" t="0" r="635" b="0"/>
          <wp:wrapNone/>
          <wp:docPr id="1916471046" name="Picture 19164710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400" cy="266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DC6A7" w14:textId="77777777" w:rsidR="00BE77FE" w:rsidRDefault="00D519B3" w:rsidP="00E978A7">
    <w:pPr>
      <w:pStyle w:val="Header"/>
    </w:pPr>
    <w:r>
      <w:rPr>
        <w:noProof/>
      </w:rPr>
      <w:drawing>
        <wp:anchor distT="0" distB="0" distL="114300" distR="114300" simplePos="0" relativeHeight="251658242" behindDoc="1" locked="1" layoutInCell="1" allowOverlap="1" wp14:anchorId="49704BF7" wp14:editId="56753855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6400" cy="1257480"/>
          <wp:effectExtent l="0" t="0" r="6985" b="0"/>
          <wp:wrapNone/>
          <wp:docPr id="1950375732" name="Picture 1950375732" descr="Office of the Public Advocate 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 descr="Office of the Public Advocate header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400" cy="1257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7C64B" w14:textId="22D7B3E2" w:rsidR="002C55D8" w:rsidRPr="004128B9" w:rsidRDefault="002C55D8" w:rsidP="004128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54493"/>
    <w:multiLevelType w:val="hybridMultilevel"/>
    <w:tmpl w:val="00808EF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694837"/>
    <w:multiLevelType w:val="hybridMultilevel"/>
    <w:tmpl w:val="6A84B5F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EE74E9"/>
    <w:multiLevelType w:val="hybridMultilevel"/>
    <w:tmpl w:val="832E1F74"/>
    <w:lvl w:ilvl="0" w:tplc="1362FD56">
      <w:start w:val="1"/>
      <w:numFmt w:val="decimal"/>
      <w:pStyle w:val="Numberedbulletpointlist"/>
      <w:lvlText w:val="%1."/>
      <w:lvlJc w:val="left"/>
      <w:pPr>
        <w:ind w:left="720" w:hanging="360"/>
      </w:pPr>
      <w:rPr>
        <w:rFonts w:ascii="Aptos" w:hAnsi="Aptos" w:hint="default"/>
        <w:b w:val="0"/>
        <w:i w:val="0"/>
        <w:sz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61772A"/>
    <w:multiLevelType w:val="hybridMultilevel"/>
    <w:tmpl w:val="B4D27AD4"/>
    <w:lvl w:ilvl="0" w:tplc="8012AAB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5602EDB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6DBC406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FBB0399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DA1ADB0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7E2E29F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4350E5B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579429B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D88E47C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4" w15:restartNumberingAfterBreak="0">
    <w:nsid w:val="31500054"/>
    <w:multiLevelType w:val="hybridMultilevel"/>
    <w:tmpl w:val="3BC69D8E"/>
    <w:lvl w:ilvl="0" w:tplc="18942484">
      <w:start w:val="1"/>
      <w:numFmt w:val="decimal"/>
      <w:lvlText w:val="%1."/>
      <w:lvlJc w:val="left"/>
      <w:pPr>
        <w:ind w:left="720" w:hanging="360"/>
      </w:pPr>
      <w:rPr>
        <w:rFonts w:ascii="Arial MT Pro Medium" w:hAnsi="Arial MT Pro Medium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805A09"/>
    <w:multiLevelType w:val="multilevel"/>
    <w:tmpl w:val="B3E85320"/>
    <w:lvl w:ilvl="0">
      <w:start w:val="1"/>
      <w:numFmt w:val="bullet"/>
      <w:lvlText w:val=""/>
      <w:lvlJc w:val="left"/>
      <w:pPr>
        <w:tabs>
          <w:tab w:val="num" w:pos="579"/>
        </w:tabs>
        <w:ind w:left="57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99"/>
        </w:tabs>
        <w:ind w:left="1299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019"/>
        </w:tabs>
        <w:ind w:left="2019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39"/>
        </w:tabs>
        <w:ind w:left="2739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59"/>
        </w:tabs>
        <w:ind w:left="3459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79"/>
        </w:tabs>
        <w:ind w:left="4179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99"/>
        </w:tabs>
        <w:ind w:left="4899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619"/>
        </w:tabs>
        <w:ind w:left="5619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39"/>
        </w:tabs>
        <w:ind w:left="6339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8964A7E"/>
    <w:multiLevelType w:val="hybridMultilevel"/>
    <w:tmpl w:val="02385D4C"/>
    <w:lvl w:ilvl="0" w:tplc="CED2FE1E">
      <w:start w:val="1"/>
      <w:numFmt w:val="bullet"/>
      <w:pStyle w:val="Bulletpoin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62255A"/>
    <w:multiLevelType w:val="hybridMultilevel"/>
    <w:tmpl w:val="60ECBCD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016973">
    <w:abstractNumId w:val="4"/>
  </w:num>
  <w:num w:numId="2" w16cid:durableId="600525168">
    <w:abstractNumId w:val="0"/>
  </w:num>
  <w:num w:numId="3" w16cid:durableId="1538394439">
    <w:abstractNumId w:val="1"/>
  </w:num>
  <w:num w:numId="4" w16cid:durableId="49154864">
    <w:abstractNumId w:val="7"/>
  </w:num>
  <w:num w:numId="5" w16cid:durableId="1652754469">
    <w:abstractNumId w:val="3"/>
  </w:num>
  <w:num w:numId="6" w16cid:durableId="1233852752">
    <w:abstractNumId w:val="6"/>
  </w:num>
  <w:num w:numId="7" w16cid:durableId="1060598274">
    <w:abstractNumId w:val="2"/>
  </w:num>
  <w:num w:numId="8" w16cid:durableId="9483969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attachedTemplate r:id="rId1"/>
  <w:defaultTabStop w:val="180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279"/>
    <w:rsid w:val="000025E9"/>
    <w:rsid w:val="00011F7B"/>
    <w:rsid w:val="00013127"/>
    <w:rsid w:val="000138D8"/>
    <w:rsid w:val="00023329"/>
    <w:rsid w:val="0003307F"/>
    <w:rsid w:val="00036966"/>
    <w:rsid w:val="0003714A"/>
    <w:rsid w:val="00040388"/>
    <w:rsid w:val="0004272F"/>
    <w:rsid w:val="000464EE"/>
    <w:rsid w:val="00047433"/>
    <w:rsid w:val="00053C3C"/>
    <w:rsid w:val="000570AC"/>
    <w:rsid w:val="00062B65"/>
    <w:rsid w:val="00064E2D"/>
    <w:rsid w:val="00073A03"/>
    <w:rsid w:val="00080E8B"/>
    <w:rsid w:val="000832B3"/>
    <w:rsid w:val="0008682F"/>
    <w:rsid w:val="0008786A"/>
    <w:rsid w:val="000A035C"/>
    <w:rsid w:val="000A11B0"/>
    <w:rsid w:val="000A4088"/>
    <w:rsid w:val="000A7A82"/>
    <w:rsid w:val="000B31FD"/>
    <w:rsid w:val="000B330F"/>
    <w:rsid w:val="000B6CC5"/>
    <w:rsid w:val="000C16F7"/>
    <w:rsid w:val="000D2AAB"/>
    <w:rsid w:val="000D40CC"/>
    <w:rsid w:val="000D5BA6"/>
    <w:rsid w:val="000D7E9B"/>
    <w:rsid w:val="000E21B0"/>
    <w:rsid w:val="000E45BF"/>
    <w:rsid w:val="000E5731"/>
    <w:rsid w:val="000E5F3B"/>
    <w:rsid w:val="000F7630"/>
    <w:rsid w:val="00102A6F"/>
    <w:rsid w:val="001048BB"/>
    <w:rsid w:val="00106911"/>
    <w:rsid w:val="00112E81"/>
    <w:rsid w:val="0011350C"/>
    <w:rsid w:val="001142A2"/>
    <w:rsid w:val="001157CC"/>
    <w:rsid w:val="00120EE2"/>
    <w:rsid w:val="001232CC"/>
    <w:rsid w:val="00125B77"/>
    <w:rsid w:val="00126013"/>
    <w:rsid w:val="001279D8"/>
    <w:rsid w:val="00131FBE"/>
    <w:rsid w:val="001320C2"/>
    <w:rsid w:val="00136670"/>
    <w:rsid w:val="00151899"/>
    <w:rsid w:val="001556B6"/>
    <w:rsid w:val="001628F3"/>
    <w:rsid w:val="00170445"/>
    <w:rsid w:val="001704FB"/>
    <w:rsid w:val="0017334A"/>
    <w:rsid w:val="001854FF"/>
    <w:rsid w:val="001A1FE1"/>
    <w:rsid w:val="001B6298"/>
    <w:rsid w:val="001C29DD"/>
    <w:rsid w:val="001C30EE"/>
    <w:rsid w:val="001C329A"/>
    <w:rsid w:val="001C4793"/>
    <w:rsid w:val="001D43AB"/>
    <w:rsid w:val="001D7971"/>
    <w:rsid w:val="001E0F1C"/>
    <w:rsid w:val="001E6FA1"/>
    <w:rsid w:val="001F526C"/>
    <w:rsid w:val="00207BC1"/>
    <w:rsid w:val="00212C2A"/>
    <w:rsid w:val="0021479B"/>
    <w:rsid w:val="00216A94"/>
    <w:rsid w:val="00220F81"/>
    <w:rsid w:val="00226A4E"/>
    <w:rsid w:val="002277DC"/>
    <w:rsid w:val="00230758"/>
    <w:rsid w:val="002334C1"/>
    <w:rsid w:val="0023351C"/>
    <w:rsid w:val="00234CAA"/>
    <w:rsid w:val="00237D9D"/>
    <w:rsid w:val="00243CEA"/>
    <w:rsid w:val="0024494A"/>
    <w:rsid w:val="002475A9"/>
    <w:rsid w:val="002549BE"/>
    <w:rsid w:val="00260DEA"/>
    <w:rsid w:val="002623A9"/>
    <w:rsid w:val="0026282B"/>
    <w:rsid w:val="00264497"/>
    <w:rsid w:val="00264D59"/>
    <w:rsid w:val="00282B3A"/>
    <w:rsid w:val="002907AD"/>
    <w:rsid w:val="00292CB4"/>
    <w:rsid w:val="002A307D"/>
    <w:rsid w:val="002B0D50"/>
    <w:rsid w:val="002B5D28"/>
    <w:rsid w:val="002B66FF"/>
    <w:rsid w:val="002B7FF9"/>
    <w:rsid w:val="002C4540"/>
    <w:rsid w:val="002C55D8"/>
    <w:rsid w:val="002C7C22"/>
    <w:rsid w:val="002D5169"/>
    <w:rsid w:val="002E162F"/>
    <w:rsid w:val="002E4825"/>
    <w:rsid w:val="002F391F"/>
    <w:rsid w:val="002F39CF"/>
    <w:rsid w:val="002F523D"/>
    <w:rsid w:val="002F79B6"/>
    <w:rsid w:val="002F7AEF"/>
    <w:rsid w:val="00304FA5"/>
    <w:rsid w:val="0031434E"/>
    <w:rsid w:val="00316D92"/>
    <w:rsid w:val="003226CE"/>
    <w:rsid w:val="00327438"/>
    <w:rsid w:val="00333150"/>
    <w:rsid w:val="00333BC4"/>
    <w:rsid w:val="00334591"/>
    <w:rsid w:val="003407FC"/>
    <w:rsid w:val="00342908"/>
    <w:rsid w:val="00346490"/>
    <w:rsid w:val="003469C6"/>
    <w:rsid w:val="00355E1E"/>
    <w:rsid w:val="0036377E"/>
    <w:rsid w:val="0036583B"/>
    <w:rsid w:val="00366E75"/>
    <w:rsid w:val="003701F4"/>
    <w:rsid w:val="003721F4"/>
    <w:rsid w:val="00374CCA"/>
    <w:rsid w:val="00380D9D"/>
    <w:rsid w:val="00381BA8"/>
    <w:rsid w:val="00383038"/>
    <w:rsid w:val="00384EF3"/>
    <w:rsid w:val="003952E3"/>
    <w:rsid w:val="00395F08"/>
    <w:rsid w:val="003A4869"/>
    <w:rsid w:val="003B0B83"/>
    <w:rsid w:val="003B18C3"/>
    <w:rsid w:val="003B564B"/>
    <w:rsid w:val="003B5828"/>
    <w:rsid w:val="003D0481"/>
    <w:rsid w:val="003E7138"/>
    <w:rsid w:val="003F4536"/>
    <w:rsid w:val="00404829"/>
    <w:rsid w:val="004052AD"/>
    <w:rsid w:val="004128B9"/>
    <w:rsid w:val="00412FFD"/>
    <w:rsid w:val="004140CE"/>
    <w:rsid w:val="00417CF1"/>
    <w:rsid w:val="00432155"/>
    <w:rsid w:val="0043610B"/>
    <w:rsid w:val="00441FC8"/>
    <w:rsid w:val="00442589"/>
    <w:rsid w:val="00457032"/>
    <w:rsid w:val="004656CA"/>
    <w:rsid w:val="00467E3D"/>
    <w:rsid w:val="00470609"/>
    <w:rsid w:val="00470FCC"/>
    <w:rsid w:val="00473B3A"/>
    <w:rsid w:val="00484450"/>
    <w:rsid w:val="0048485F"/>
    <w:rsid w:val="00491549"/>
    <w:rsid w:val="00497073"/>
    <w:rsid w:val="004A0348"/>
    <w:rsid w:val="004A202D"/>
    <w:rsid w:val="004A59B3"/>
    <w:rsid w:val="004B3B64"/>
    <w:rsid w:val="004C0A57"/>
    <w:rsid w:val="004C193C"/>
    <w:rsid w:val="004C3998"/>
    <w:rsid w:val="004C4687"/>
    <w:rsid w:val="004D1CE1"/>
    <w:rsid w:val="004D2330"/>
    <w:rsid w:val="004D4B6A"/>
    <w:rsid w:val="004D61C9"/>
    <w:rsid w:val="004E15A4"/>
    <w:rsid w:val="004E4A50"/>
    <w:rsid w:val="004E6C26"/>
    <w:rsid w:val="004F3AA9"/>
    <w:rsid w:val="004F4C62"/>
    <w:rsid w:val="004F78B5"/>
    <w:rsid w:val="004F7E1E"/>
    <w:rsid w:val="004F7E57"/>
    <w:rsid w:val="00501CBD"/>
    <w:rsid w:val="00510898"/>
    <w:rsid w:val="00514725"/>
    <w:rsid w:val="00516682"/>
    <w:rsid w:val="00517394"/>
    <w:rsid w:val="005216CD"/>
    <w:rsid w:val="00530B7F"/>
    <w:rsid w:val="00530EF2"/>
    <w:rsid w:val="005501DF"/>
    <w:rsid w:val="00572502"/>
    <w:rsid w:val="00576484"/>
    <w:rsid w:val="00576C5D"/>
    <w:rsid w:val="00586857"/>
    <w:rsid w:val="00593AC1"/>
    <w:rsid w:val="005A27C3"/>
    <w:rsid w:val="005A2920"/>
    <w:rsid w:val="005A7F6B"/>
    <w:rsid w:val="005B0DB7"/>
    <w:rsid w:val="005B4DF1"/>
    <w:rsid w:val="005B5583"/>
    <w:rsid w:val="005B720E"/>
    <w:rsid w:val="005C2615"/>
    <w:rsid w:val="005C6909"/>
    <w:rsid w:val="005D0AB2"/>
    <w:rsid w:val="005D5E5E"/>
    <w:rsid w:val="005D79BF"/>
    <w:rsid w:val="005D7CD6"/>
    <w:rsid w:val="005D7E14"/>
    <w:rsid w:val="005E0C7D"/>
    <w:rsid w:val="005F1DAA"/>
    <w:rsid w:val="006113B7"/>
    <w:rsid w:val="006174B9"/>
    <w:rsid w:val="00633B77"/>
    <w:rsid w:val="00646C51"/>
    <w:rsid w:val="0065167C"/>
    <w:rsid w:val="00651BA1"/>
    <w:rsid w:val="0065303C"/>
    <w:rsid w:val="00657162"/>
    <w:rsid w:val="00657836"/>
    <w:rsid w:val="00657969"/>
    <w:rsid w:val="0066127D"/>
    <w:rsid w:val="006615BB"/>
    <w:rsid w:val="00666AE1"/>
    <w:rsid w:val="00677D30"/>
    <w:rsid w:val="00677FA3"/>
    <w:rsid w:val="00687025"/>
    <w:rsid w:val="006918A2"/>
    <w:rsid w:val="006931CB"/>
    <w:rsid w:val="006940DF"/>
    <w:rsid w:val="006959FF"/>
    <w:rsid w:val="006977B9"/>
    <w:rsid w:val="006A213B"/>
    <w:rsid w:val="006B37D9"/>
    <w:rsid w:val="006B50D6"/>
    <w:rsid w:val="006C1354"/>
    <w:rsid w:val="006C1994"/>
    <w:rsid w:val="006C2202"/>
    <w:rsid w:val="006C33D2"/>
    <w:rsid w:val="006C3DFE"/>
    <w:rsid w:val="006D0459"/>
    <w:rsid w:val="006D092C"/>
    <w:rsid w:val="006D780D"/>
    <w:rsid w:val="006E7D43"/>
    <w:rsid w:val="006F0AB1"/>
    <w:rsid w:val="007071E8"/>
    <w:rsid w:val="00707C77"/>
    <w:rsid w:val="007247B4"/>
    <w:rsid w:val="007256A8"/>
    <w:rsid w:val="007257E6"/>
    <w:rsid w:val="00726EDD"/>
    <w:rsid w:val="00726FAC"/>
    <w:rsid w:val="00735619"/>
    <w:rsid w:val="00737B0A"/>
    <w:rsid w:val="00746E70"/>
    <w:rsid w:val="00747BF0"/>
    <w:rsid w:val="00747C8D"/>
    <w:rsid w:val="007519AF"/>
    <w:rsid w:val="00752ABC"/>
    <w:rsid w:val="00755279"/>
    <w:rsid w:val="00756A18"/>
    <w:rsid w:val="007650E2"/>
    <w:rsid w:val="0077732B"/>
    <w:rsid w:val="00784ED5"/>
    <w:rsid w:val="0079567A"/>
    <w:rsid w:val="007B1827"/>
    <w:rsid w:val="007B2F44"/>
    <w:rsid w:val="007B4948"/>
    <w:rsid w:val="007B796A"/>
    <w:rsid w:val="007C5E79"/>
    <w:rsid w:val="007C6F67"/>
    <w:rsid w:val="007C7BD6"/>
    <w:rsid w:val="007D42F6"/>
    <w:rsid w:val="007D7608"/>
    <w:rsid w:val="007E1BEB"/>
    <w:rsid w:val="007E2FC9"/>
    <w:rsid w:val="007E7178"/>
    <w:rsid w:val="007E7FC7"/>
    <w:rsid w:val="00810C02"/>
    <w:rsid w:val="00811270"/>
    <w:rsid w:val="008120E5"/>
    <w:rsid w:val="00812796"/>
    <w:rsid w:val="008151C4"/>
    <w:rsid w:val="00817706"/>
    <w:rsid w:val="00823841"/>
    <w:rsid w:val="00823E02"/>
    <w:rsid w:val="00827314"/>
    <w:rsid w:val="00832FC5"/>
    <w:rsid w:val="008368DF"/>
    <w:rsid w:val="008411AB"/>
    <w:rsid w:val="0084524D"/>
    <w:rsid w:val="00845E70"/>
    <w:rsid w:val="00846619"/>
    <w:rsid w:val="00851D0A"/>
    <w:rsid w:val="008526D3"/>
    <w:rsid w:val="00852DDD"/>
    <w:rsid w:val="008752CD"/>
    <w:rsid w:val="00875D18"/>
    <w:rsid w:val="008766D2"/>
    <w:rsid w:val="00887796"/>
    <w:rsid w:val="00894E51"/>
    <w:rsid w:val="008A2975"/>
    <w:rsid w:val="008A2FBA"/>
    <w:rsid w:val="008A44EA"/>
    <w:rsid w:val="008A724B"/>
    <w:rsid w:val="008B0F38"/>
    <w:rsid w:val="008B4115"/>
    <w:rsid w:val="008C0E7F"/>
    <w:rsid w:val="008C3E74"/>
    <w:rsid w:val="008E0A76"/>
    <w:rsid w:val="008E5D83"/>
    <w:rsid w:val="008E73C4"/>
    <w:rsid w:val="008E7D4E"/>
    <w:rsid w:val="008F7C24"/>
    <w:rsid w:val="009019BD"/>
    <w:rsid w:val="009032BC"/>
    <w:rsid w:val="00917426"/>
    <w:rsid w:val="00920F93"/>
    <w:rsid w:val="00922A76"/>
    <w:rsid w:val="00924541"/>
    <w:rsid w:val="009247FD"/>
    <w:rsid w:val="00926605"/>
    <w:rsid w:val="00927D0B"/>
    <w:rsid w:val="00940C72"/>
    <w:rsid w:val="009423B3"/>
    <w:rsid w:val="00942580"/>
    <w:rsid w:val="009443C0"/>
    <w:rsid w:val="00950BFB"/>
    <w:rsid w:val="00951398"/>
    <w:rsid w:val="00952164"/>
    <w:rsid w:val="009607CC"/>
    <w:rsid w:val="00960B0E"/>
    <w:rsid w:val="009624CC"/>
    <w:rsid w:val="00963B7D"/>
    <w:rsid w:val="009659B7"/>
    <w:rsid w:val="00973683"/>
    <w:rsid w:val="009750B1"/>
    <w:rsid w:val="00975CF8"/>
    <w:rsid w:val="00976B6D"/>
    <w:rsid w:val="00980697"/>
    <w:rsid w:val="00986A02"/>
    <w:rsid w:val="0099168B"/>
    <w:rsid w:val="00997535"/>
    <w:rsid w:val="009A19ED"/>
    <w:rsid w:val="009A1EEA"/>
    <w:rsid w:val="009A24B8"/>
    <w:rsid w:val="009A3ED9"/>
    <w:rsid w:val="009B6C86"/>
    <w:rsid w:val="009D3B96"/>
    <w:rsid w:val="009F0B61"/>
    <w:rsid w:val="009F2613"/>
    <w:rsid w:val="009F5F8C"/>
    <w:rsid w:val="00A0267B"/>
    <w:rsid w:val="00A03131"/>
    <w:rsid w:val="00A1196F"/>
    <w:rsid w:val="00A1339B"/>
    <w:rsid w:val="00A17211"/>
    <w:rsid w:val="00A2016E"/>
    <w:rsid w:val="00A434FD"/>
    <w:rsid w:val="00A44BC1"/>
    <w:rsid w:val="00A47229"/>
    <w:rsid w:val="00A47F99"/>
    <w:rsid w:val="00A6346A"/>
    <w:rsid w:val="00A71E9D"/>
    <w:rsid w:val="00A738C2"/>
    <w:rsid w:val="00A811A9"/>
    <w:rsid w:val="00A8495A"/>
    <w:rsid w:val="00A8749B"/>
    <w:rsid w:val="00A90450"/>
    <w:rsid w:val="00AA1726"/>
    <w:rsid w:val="00AB6FBC"/>
    <w:rsid w:val="00AD1BDE"/>
    <w:rsid w:val="00AD2C25"/>
    <w:rsid w:val="00AD4F58"/>
    <w:rsid w:val="00AE09F7"/>
    <w:rsid w:val="00AE2D06"/>
    <w:rsid w:val="00AE38EA"/>
    <w:rsid w:val="00AE7D2D"/>
    <w:rsid w:val="00AF42A2"/>
    <w:rsid w:val="00AF5876"/>
    <w:rsid w:val="00AF6009"/>
    <w:rsid w:val="00B0029A"/>
    <w:rsid w:val="00B06F7A"/>
    <w:rsid w:val="00B1426B"/>
    <w:rsid w:val="00B25F65"/>
    <w:rsid w:val="00B36717"/>
    <w:rsid w:val="00B374BA"/>
    <w:rsid w:val="00B437B4"/>
    <w:rsid w:val="00B45825"/>
    <w:rsid w:val="00B45A4E"/>
    <w:rsid w:val="00B51160"/>
    <w:rsid w:val="00B519D2"/>
    <w:rsid w:val="00B522AE"/>
    <w:rsid w:val="00B533BE"/>
    <w:rsid w:val="00B555F7"/>
    <w:rsid w:val="00B6097F"/>
    <w:rsid w:val="00B60E0E"/>
    <w:rsid w:val="00B6570E"/>
    <w:rsid w:val="00B71AB4"/>
    <w:rsid w:val="00B7548D"/>
    <w:rsid w:val="00B755AF"/>
    <w:rsid w:val="00B80A1C"/>
    <w:rsid w:val="00B83EFA"/>
    <w:rsid w:val="00B9599C"/>
    <w:rsid w:val="00B969C8"/>
    <w:rsid w:val="00BA49FC"/>
    <w:rsid w:val="00BB0DBA"/>
    <w:rsid w:val="00BB25E1"/>
    <w:rsid w:val="00BB3F24"/>
    <w:rsid w:val="00BC17E9"/>
    <w:rsid w:val="00BC6641"/>
    <w:rsid w:val="00BC6EE2"/>
    <w:rsid w:val="00BD2270"/>
    <w:rsid w:val="00BD3E15"/>
    <w:rsid w:val="00BD7251"/>
    <w:rsid w:val="00BE77FE"/>
    <w:rsid w:val="00BF36D5"/>
    <w:rsid w:val="00BF6E41"/>
    <w:rsid w:val="00C00E13"/>
    <w:rsid w:val="00C0228D"/>
    <w:rsid w:val="00C12AB4"/>
    <w:rsid w:val="00C1335D"/>
    <w:rsid w:val="00C168D1"/>
    <w:rsid w:val="00C24C99"/>
    <w:rsid w:val="00C26340"/>
    <w:rsid w:val="00C26E84"/>
    <w:rsid w:val="00C27597"/>
    <w:rsid w:val="00C27A41"/>
    <w:rsid w:val="00C3782E"/>
    <w:rsid w:val="00C53747"/>
    <w:rsid w:val="00C539B0"/>
    <w:rsid w:val="00C56235"/>
    <w:rsid w:val="00C57327"/>
    <w:rsid w:val="00C614A9"/>
    <w:rsid w:val="00C643A2"/>
    <w:rsid w:val="00C717F3"/>
    <w:rsid w:val="00C71EA8"/>
    <w:rsid w:val="00C7359D"/>
    <w:rsid w:val="00C76186"/>
    <w:rsid w:val="00C7704E"/>
    <w:rsid w:val="00C82F22"/>
    <w:rsid w:val="00C9314E"/>
    <w:rsid w:val="00C94FC0"/>
    <w:rsid w:val="00CA0F7D"/>
    <w:rsid w:val="00CA2AD5"/>
    <w:rsid w:val="00CB36C6"/>
    <w:rsid w:val="00CB7268"/>
    <w:rsid w:val="00CC38A6"/>
    <w:rsid w:val="00CC7C14"/>
    <w:rsid w:val="00CD3164"/>
    <w:rsid w:val="00CD42D3"/>
    <w:rsid w:val="00CD4CBE"/>
    <w:rsid w:val="00CD4EC8"/>
    <w:rsid w:val="00CD6A13"/>
    <w:rsid w:val="00CE35F4"/>
    <w:rsid w:val="00CF004C"/>
    <w:rsid w:val="00CF22C4"/>
    <w:rsid w:val="00D032EA"/>
    <w:rsid w:val="00D06E3E"/>
    <w:rsid w:val="00D121F6"/>
    <w:rsid w:val="00D21A9B"/>
    <w:rsid w:val="00D22269"/>
    <w:rsid w:val="00D248AA"/>
    <w:rsid w:val="00D271CA"/>
    <w:rsid w:val="00D30012"/>
    <w:rsid w:val="00D30CB5"/>
    <w:rsid w:val="00D3214F"/>
    <w:rsid w:val="00D364FE"/>
    <w:rsid w:val="00D40749"/>
    <w:rsid w:val="00D42ED2"/>
    <w:rsid w:val="00D519B3"/>
    <w:rsid w:val="00D535D2"/>
    <w:rsid w:val="00D5396D"/>
    <w:rsid w:val="00D550CB"/>
    <w:rsid w:val="00D5753B"/>
    <w:rsid w:val="00D57F51"/>
    <w:rsid w:val="00D62A58"/>
    <w:rsid w:val="00D65BA5"/>
    <w:rsid w:val="00D66C27"/>
    <w:rsid w:val="00D74681"/>
    <w:rsid w:val="00D74CC0"/>
    <w:rsid w:val="00D817F5"/>
    <w:rsid w:val="00D934AF"/>
    <w:rsid w:val="00DB2741"/>
    <w:rsid w:val="00DB3183"/>
    <w:rsid w:val="00DC0254"/>
    <w:rsid w:val="00DC03F3"/>
    <w:rsid w:val="00DC1C44"/>
    <w:rsid w:val="00DC3A7D"/>
    <w:rsid w:val="00DC5BE7"/>
    <w:rsid w:val="00DD0843"/>
    <w:rsid w:val="00DE5403"/>
    <w:rsid w:val="00DF36EC"/>
    <w:rsid w:val="00E018EE"/>
    <w:rsid w:val="00E071D0"/>
    <w:rsid w:val="00E1094F"/>
    <w:rsid w:val="00E10FE6"/>
    <w:rsid w:val="00E15E98"/>
    <w:rsid w:val="00E170F9"/>
    <w:rsid w:val="00E33EA9"/>
    <w:rsid w:val="00E33F3B"/>
    <w:rsid w:val="00E43A00"/>
    <w:rsid w:val="00E459AF"/>
    <w:rsid w:val="00E5724E"/>
    <w:rsid w:val="00E64E80"/>
    <w:rsid w:val="00E66523"/>
    <w:rsid w:val="00E72DE1"/>
    <w:rsid w:val="00E73D3E"/>
    <w:rsid w:val="00E82F2C"/>
    <w:rsid w:val="00E8341F"/>
    <w:rsid w:val="00E85B13"/>
    <w:rsid w:val="00E978A7"/>
    <w:rsid w:val="00EA0184"/>
    <w:rsid w:val="00EA3BD0"/>
    <w:rsid w:val="00EB616F"/>
    <w:rsid w:val="00EB7B6B"/>
    <w:rsid w:val="00EC1157"/>
    <w:rsid w:val="00EC1200"/>
    <w:rsid w:val="00EC22D0"/>
    <w:rsid w:val="00EC650F"/>
    <w:rsid w:val="00EC7FB4"/>
    <w:rsid w:val="00ED2EAB"/>
    <w:rsid w:val="00ED44A6"/>
    <w:rsid w:val="00EE1685"/>
    <w:rsid w:val="00EE3A6D"/>
    <w:rsid w:val="00EF0F3B"/>
    <w:rsid w:val="00F006F2"/>
    <w:rsid w:val="00F05E5E"/>
    <w:rsid w:val="00F10BDA"/>
    <w:rsid w:val="00F115E4"/>
    <w:rsid w:val="00F2062A"/>
    <w:rsid w:val="00F414D0"/>
    <w:rsid w:val="00F42377"/>
    <w:rsid w:val="00F430BE"/>
    <w:rsid w:val="00F47471"/>
    <w:rsid w:val="00F5719D"/>
    <w:rsid w:val="00F60650"/>
    <w:rsid w:val="00F624A1"/>
    <w:rsid w:val="00F628C8"/>
    <w:rsid w:val="00F71E5E"/>
    <w:rsid w:val="00F761D7"/>
    <w:rsid w:val="00F93EF9"/>
    <w:rsid w:val="00F95A2D"/>
    <w:rsid w:val="00FB18E5"/>
    <w:rsid w:val="00FB22DD"/>
    <w:rsid w:val="00FB3F58"/>
    <w:rsid w:val="00FB6103"/>
    <w:rsid w:val="00FB6EB1"/>
    <w:rsid w:val="00FC04A6"/>
    <w:rsid w:val="00FE3624"/>
    <w:rsid w:val="00FE5D5D"/>
    <w:rsid w:val="00FE73A0"/>
    <w:rsid w:val="00FF3A70"/>
    <w:rsid w:val="00FF3B91"/>
    <w:rsid w:val="00FF6AAC"/>
    <w:rsid w:val="064B539D"/>
    <w:rsid w:val="08A2E390"/>
    <w:rsid w:val="0BE63906"/>
    <w:rsid w:val="1051C445"/>
    <w:rsid w:val="13E131C1"/>
    <w:rsid w:val="1677C1E8"/>
    <w:rsid w:val="181A34F6"/>
    <w:rsid w:val="186080AC"/>
    <w:rsid w:val="19B10248"/>
    <w:rsid w:val="1A4A0871"/>
    <w:rsid w:val="1A845598"/>
    <w:rsid w:val="1C764F91"/>
    <w:rsid w:val="212BAD12"/>
    <w:rsid w:val="25832E12"/>
    <w:rsid w:val="26E4DB2F"/>
    <w:rsid w:val="289F9743"/>
    <w:rsid w:val="290058B2"/>
    <w:rsid w:val="2BB60B2D"/>
    <w:rsid w:val="2FD54A05"/>
    <w:rsid w:val="31668E79"/>
    <w:rsid w:val="33A0B64B"/>
    <w:rsid w:val="3457CD93"/>
    <w:rsid w:val="3BDCDB34"/>
    <w:rsid w:val="40E7D397"/>
    <w:rsid w:val="417492A4"/>
    <w:rsid w:val="455F7C59"/>
    <w:rsid w:val="4C22B1B7"/>
    <w:rsid w:val="4D42EE2B"/>
    <w:rsid w:val="4D9D76B8"/>
    <w:rsid w:val="4DDE35C0"/>
    <w:rsid w:val="5353954F"/>
    <w:rsid w:val="57F2D1BD"/>
    <w:rsid w:val="58DB9B07"/>
    <w:rsid w:val="5A809D23"/>
    <w:rsid w:val="5D10E571"/>
    <w:rsid w:val="5FE982EB"/>
    <w:rsid w:val="5FFD1F3F"/>
    <w:rsid w:val="619FC5EF"/>
    <w:rsid w:val="6215932C"/>
    <w:rsid w:val="64719D0B"/>
    <w:rsid w:val="66428A72"/>
    <w:rsid w:val="6AF886B4"/>
    <w:rsid w:val="6BA4765A"/>
    <w:rsid w:val="6CAECD27"/>
    <w:rsid w:val="6CE7E17D"/>
    <w:rsid w:val="6D9B31E0"/>
    <w:rsid w:val="721EF0AA"/>
    <w:rsid w:val="775BF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7F2150"/>
  <w15:chartTrackingRefBased/>
  <w15:docId w15:val="{D452AB36-A3C2-4DE0-A937-4485CB118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5279"/>
    <w:pPr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624CC"/>
    <w:pPr>
      <w:keepNext/>
      <w:keepLines/>
      <w:outlineLvl w:val="0"/>
    </w:pPr>
    <w:rPr>
      <w:rFonts w:eastAsiaTheme="majorEastAsia" w:cstheme="majorBidi"/>
      <w:color w:val="006086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475A9"/>
    <w:pPr>
      <w:keepNext/>
      <w:keepLines/>
      <w:spacing w:before="160" w:after="80"/>
      <w:outlineLvl w:val="1"/>
    </w:pPr>
    <w:rPr>
      <w:rFonts w:eastAsiaTheme="majorEastAsia" w:cstheme="majorBidi"/>
      <w:color w:val="00608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475A9"/>
    <w:pPr>
      <w:keepNext/>
      <w:keepLines/>
      <w:spacing w:before="160" w:after="80"/>
      <w:outlineLvl w:val="2"/>
    </w:pPr>
    <w:rPr>
      <w:rFonts w:eastAsiaTheme="majorEastAsia" w:cstheme="majorBidi"/>
      <w:color w:val="00608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60E0E"/>
    <w:pPr>
      <w:keepNext/>
      <w:keepLines/>
      <w:spacing w:before="40" w:after="0"/>
      <w:outlineLvl w:val="3"/>
    </w:pPr>
    <w:rPr>
      <w:rFonts w:eastAsiaTheme="majorEastAsia" w:cstheme="majorBidi"/>
      <w:b/>
      <w:iCs/>
      <w:color w:val="006086"/>
    </w:rPr>
  </w:style>
  <w:style w:type="paragraph" w:styleId="Heading5">
    <w:name w:val="heading 5"/>
    <w:basedOn w:val="Normal"/>
    <w:next w:val="Normal"/>
    <w:link w:val="Heading5Char"/>
    <w:autoRedefine/>
    <w:uiPriority w:val="9"/>
    <w:semiHidden/>
    <w:unhideWhenUsed/>
    <w:qFormat/>
    <w:rsid w:val="0099168B"/>
    <w:pPr>
      <w:keepNext/>
      <w:keepLines/>
      <w:spacing w:before="40" w:after="0"/>
      <w:outlineLvl w:val="4"/>
    </w:pPr>
    <w:rPr>
      <w:rFonts w:eastAsiaTheme="majorEastAsia" w:cstheme="majorBidi"/>
      <w:color w:val="00608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61D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A2F4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autoRedefine/>
    <w:uiPriority w:val="34"/>
    <w:qFormat/>
    <w:rsid w:val="00212C2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C17E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17E9"/>
  </w:style>
  <w:style w:type="paragraph" w:styleId="Footer">
    <w:name w:val="footer"/>
    <w:basedOn w:val="Normal"/>
    <w:link w:val="FooterChar"/>
    <w:uiPriority w:val="99"/>
    <w:unhideWhenUsed/>
    <w:rsid w:val="00BC17E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17E9"/>
  </w:style>
  <w:style w:type="character" w:styleId="PageNumber">
    <w:name w:val="page number"/>
    <w:basedOn w:val="DefaultParagraphFont"/>
    <w:uiPriority w:val="99"/>
    <w:semiHidden/>
    <w:unhideWhenUsed/>
    <w:rsid w:val="00BE77FE"/>
  </w:style>
  <w:style w:type="paragraph" w:styleId="NoSpacing">
    <w:name w:val="No Spacing"/>
    <w:basedOn w:val="Normal"/>
    <w:link w:val="NoSpacingChar"/>
    <w:uiPriority w:val="1"/>
    <w:rsid w:val="00DC3A7D"/>
  </w:style>
  <w:style w:type="character" w:styleId="Hyperlink">
    <w:name w:val="Hyperlink"/>
    <w:basedOn w:val="DefaultParagraphFont"/>
    <w:uiPriority w:val="99"/>
    <w:unhideWhenUsed/>
    <w:rsid w:val="00467E3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7E3D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9624CC"/>
    <w:rPr>
      <w:rFonts w:ascii="Aptos" w:eastAsiaTheme="majorEastAsia" w:hAnsi="Aptos" w:cstheme="majorBidi"/>
      <w:color w:val="006086"/>
      <w:sz w:val="36"/>
      <w:szCs w:val="32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unhideWhenUsed/>
    <w:rsid w:val="00DC3A7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Aptos" w:hAnsi="Aptos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30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303C"/>
    <w:rPr>
      <w:rFonts w:ascii="Aptos" w:hAnsi="Aptos"/>
      <w:b/>
      <w:bCs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2475A9"/>
    <w:rPr>
      <w:rFonts w:ascii="Aptos" w:eastAsiaTheme="majorEastAsia" w:hAnsi="Aptos" w:cstheme="majorBidi"/>
      <w:color w:val="006086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75A9"/>
    <w:rPr>
      <w:rFonts w:ascii="Aptos" w:eastAsiaTheme="majorEastAsia" w:hAnsi="Aptos" w:cstheme="majorBidi"/>
      <w:color w:val="006086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B60E0E"/>
    <w:rPr>
      <w:rFonts w:ascii="Aptos" w:eastAsiaTheme="majorEastAsia" w:hAnsi="Aptos" w:cstheme="majorBidi"/>
      <w:b/>
      <w:iCs/>
      <w:color w:val="00608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61D7"/>
    <w:rPr>
      <w:rFonts w:ascii="Aptos" w:eastAsiaTheme="majorEastAsia" w:hAnsi="Aptos" w:cstheme="majorBidi"/>
      <w:color w:val="00608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61D7"/>
    <w:rPr>
      <w:rFonts w:asciiTheme="majorHAnsi" w:eastAsiaTheme="majorEastAsia" w:hAnsiTheme="majorHAnsi" w:cstheme="majorBidi"/>
      <w:color w:val="0A2F40" w:themeColor="accent1" w:themeShade="7F"/>
    </w:rPr>
  </w:style>
  <w:style w:type="paragraph" w:styleId="TOCHeading">
    <w:name w:val="TOC Heading"/>
    <w:basedOn w:val="Heading1"/>
    <w:next w:val="Normal"/>
    <w:uiPriority w:val="39"/>
    <w:unhideWhenUsed/>
    <w:qFormat/>
    <w:rsid w:val="00F761D7"/>
    <w:pPr>
      <w:spacing w:before="160" w:after="0"/>
      <w:outlineLvl w:val="9"/>
    </w:pPr>
    <w:rPr>
      <w:szCs w:val="36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761D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048BB"/>
    <w:pPr>
      <w:tabs>
        <w:tab w:val="right" w:leader="dot" w:pos="10456"/>
      </w:tabs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F761D7"/>
    <w:pPr>
      <w:spacing w:after="100"/>
      <w:ind w:left="480"/>
    </w:pPr>
  </w:style>
  <w:style w:type="paragraph" w:styleId="Subtitle">
    <w:name w:val="Subtitle"/>
    <w:basedOn w:val="Caption"/>
    <w:next w:val="Normal"/>
    <w:link w:val="SubtitleChar"/>
    <w:autoRedefine/>
    <w:uiPriority w:val="11"/>
    <w:qFormat/>
    <w:rsid w:val="0021479B"/>
    <w:pPr>
      <w:spacing w:before="160" w:after="80"/>
    </w:pPr>
    <w:rPr>
      <w:b/>
      <w:i w:val="0"/>
      <w:iCs w:val="0"/>
      <w:color w:val="006086"/>
      <w:sz w:val="20"/>
    </w:rPr>
  </w:style>
  <w:style w:type="character" w:customStyle="1" w:styleId="SubtitleChar">
    <w:name w:val="Subtitle Char"/>
    <w:basedOn w:val="DefaultParagraphFont"/>
    <w:link w:val="Subtitle"/>
    <w:uiPriority w:val="11"/>
    <w:rsid w:val="0021479B"/>
    <w:rPr>
      <w:rFonts w:ascii="Aptos" w:hAnsi="Aptos"/>
      <w:b/>
      <w:color w:val="006086"/>
      <w:sz w:val="20"/>
      <w:szCs w:val="18"/>
    </w:rPr>
  </w:style>
  <w:style w:type="paragraph" w:customStyle="1" w:styleId="Bulletpoints">
    <w:name w:val="Bullet points"/>
    <w:basedOn w:val="NoSpacing"/>
    <w:link w:val="BulletpointsChar"/>
    <w:autoRedefine/>
    <w:qFormat/>
    <w:rsid w:val="00EF0F3B"/>
    <w:pPr>
      <w:numPr>
        <w:numId w:val="6"/>
      </w:numPr>
      <w:spacing w:after="0"/>
      <w:ind w:left="714" w:hanging="357"/>
    </w:pPr>
  </w:style>
  <w:style w:type="character" w:customStyle="1" w:styleId="NoSpacingChar">
    <w:name w:val="No Spacing Char"/>
    <w:basedOn w:val="DefaultParagraphFont"/>
    <w:link w:val="NoSpacing"/>
    <w:uiPriority w:val="1"/>
    <w:rsid w:val="00F761D7"/>
    <w:rPr>
      <w:rFonts w:ascii="Aptos" w:hAnsi="Aptos"/>
    </w:rPr>
  </w:style>
  <w:style w:type="character" w:customStyle="1" w:styleId="BulletpointsChar">
    <w:name w:val="Bullet points Char"/>
    <w:basedOn w:val="NoSpacingChar"/>
    <w:link w:val="Bulletpoints"/>
    <w:rsid w:val="00EF0F3B"/>
    <w:rPr>
      <w:rFonts w:ascii="Aptos" w:hAnsi="Aptos"/>
    </w:rPr>
  </w:style>
  <w:style w:type="paragraph" w:customStyle="1" w:styleId="Numberedbulletpointlist">
    <w:name w:val="Numbered bullet point list"/>
    <w:basedOn w:val="Normal"/>
    <w:link w:val="NumberedbulletpointlistChar"/>
    <w:autoRedefine/>
    <w:qFormat/>
    <w:rsid w:val="00F93EF9"/>
    <w:pPr>
      <w:numPr>
        <w:numId w:val="7"/>
      </w:numPr>
      <w:spacing w:after="0"/>
      <w:ind w:left="680" w:hanging="340"/>
    </w:pPr>
  </w:style>
  <w:style w:type="character" w:customStyle="1" w:styleId="NumberedbulletpointlistChar">
    <w:name w:val="Numbered bullet point list Char"/>
    <w:basedOn w:val="DefaultParagraphFont"/>
    <w:link w:val="Numberedbulletpointlist"/>
    <w:rsid w:val="00EF0F3B"/>
    <w:rPr>
      <w:rFonts w:ascii="Aptos" w:hAnsi="Apto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479B"/>
    <w:pPr>
      <w:spacing w:after="200"/>
    </w:pPr>
    <w:rPr>
      <w:i/>
      <w:iCs/>
      <w:color w:val="0E2841" w:themeColor="text2"/>
      <w:sz w:val="18"/>
      <w:szCs w:val="18"/>
    </w:rPr>
  </w:style>
  <w:style w:type="paragraph" w:styleId="IntenseQuote">
    <w:name w:val="Intense Quote"/>
    <w:basedOn w:val="Normal"/>
    <w:next w:val="Normal"/>
    <w:link w:val="IntenseQuoteChar"/>
    <w:autoRedefine/>
    <w:uiPriority w:val="30"/>
    <w:qFormat/>
    <w:rsid w:val="000570AC"/>
    <w:pPr>
      <w:pBdr>
        <w:top w:val="single" w:sz="4" w:space="10" w:color="156082" w:themeColor="accent1"/>
        <w:bottom w:val="single" w:sz="4" w:space="10" w:color="156082" w:themeColor="accent1"/>
      </w:pBdr>
      <w:ind w:left="862" w:right="862"/>
      <w:jc w:val="center"/>
    </w:pPr>
    <w:rPr>
      <w:i/>
      <w:iCs/>
      <w:color w:val="00608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70AC"/>
    <w:rPr>
      <w:rFonts w:ascii="Aptos" w:hAnsi="Aptos"/>
      <w:i/>
      <w:iCs/>
      <w:color w:val="006086"/>
    </w:rPr>
  </w:style>
  <w:style w:type="character" w:styleId="IntenseEmphasis">
    <w:name w:val="Intense Emphasis"/>
    <w:basedOn w:val="DefaultParagraphFont"/>
    <w:uiPriority w:val="21"/>
    <w:qFormat/>
    <w:rsid w:val="000570AC"/>
    <w:rPr>
      <w:rFonts w:ascii="Aptos" w:hAnsi="Aptos"/>
      <w:i/>
      <w:iCs/>
      <w:color w:val="006086"/>
      <w:sz w:val="24"/>
    </w:rPr>
  </w:style>
  <w:style w:type="paragraph" w:styleId="Quote">
    <w:name w:val="Quote"/>
    <w:basedOn w:val="Normal"/>
    <w:next w:val="Normal"/>
    <w:link w:val="QuoteChar"/>
    <w:uiPriority w:val="29"/>
    <w:qFormat/>
    <w:rsid w:val="00B1426B"/>
    <w:pPr>
      <w:ind w:left="862" w:right="862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B1426B"/>
    <w:rPr>
      <w:rFonts w:ascii="Aptos" w:hAnsi="Aptos"/>
      <w:i/>
      <w:iCs/>
    </w:rPr>
  </w:style>
  <w:style w:type="paragraph" w:styleId="Revision">
    <w:name w:val="Revision"/>
    <w:hidden/>
    <w:uiPriority w:val="99"/>
    <w:semiHidden/>
    <w:rsid w:val="00D364FE"/>
    <w:rPr>
      <w:rFonts w:ascii="Aptos" w:hAnsi="Aptos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894E51"/>
    <w:pPr>
      <w:spacing w:after="0"/>
      <w:contextualSpacing/>
    </w:pPr>
    <w:rPr>
      <w:rFonts w:eastAsiaTheme="majorEastAsia" w:cstheme="majorBidi"/>
      <w:color w:val="006086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4E51"/>
    <w:rPr>
      <w:rFonts w:ascii="Aptos" w:eastAsiaTheme="majorEastAsia" w:hAnsi="Aptos" w:cstheme="majorBidi"/>
      <w:color w:val="006086"/>
      <w:spacing w:val="-10"/>
      <w:kern w:val="28"/>
      <w:sz w:val="56"/>
      <w:szCs w:val="56"/>
    </w:rPr>
  </w:style>
  <w:style w:type="character" w:styleId="SubtleEmphasis">
    <w:name w:val="Subtle Emphasis"/>
    <w:basedOn w:val="DefaultParagraphFont"/>
    <w:uiPriority w:val="19"/>
    <w:qFormat/>
    <w:rsid w:val="00894E51"/>
    <w:rPr>
      <w:rFonts w:ascii="Aptos" w:hAnsi="Aptos"/>
      <w:i/>
      <w:iCs/>
      <w:color w:val="auto"/>
      <w:sz w:val="24"/>
    </w:rPr>
  </w:style>
  <w:style w:type="character" w:styleId="Emphasis">
    <w:name w:val="Emphasis"/>
    <w:basedOn w:val="DefaultParagraphFont"/>
    <w:uiPriority w:val="20"/>
    <w:qFormat/>
    <w:rsid w:val="00894E51"/>
    <w:rPr>
      <w:rFonts w:ascii="Aptos" w:hAnsi="Aptos"/>
      <w:b/>
      <w:i/>
      <w:iCs/>
      <w:color w:val="auto"/>
      <w:sz w:val="24"/>
    </w:rPr>
  </w:style>
  <w:style w:type="character" w:styleId="Strong">
    <w:name w:val="Strong"/>
    <w:basedOn w:val="DefaultParagraphFont"/>
    <w:uiPriority w:val="22"/>
    <w:qFormat/>
    <w:rsid w:val="00894E51"/>
    <w:rPr>
      <w:rFonts w:ascii="Aptos" w:hAnsi="Aptos"/>
      <w:b/>
      <w:bCs/>
      <w:sz w:val="24"/>
    </w:rPr>
  </w:style>
  <w:style w:type="table" w:styleId="TableGridLight">
    <w:name w:val="Grid Table Light"/>
    <w:basedOn w:val="TableNormal"/>
    <w:uiPriority w:val="40"/>
    <w:rsid w:val="00A44BC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OPA26">
    <w:name w:val="OPA26"/>
    <w:basedOn w:val="TableNormal"/>
    <w:uiPriority w:val="99"/>
    <w:rsid w:val="00A44BC1"/>
    <w:rPr>
      <w:rFonts w:ascii="Aptos" w:hAnsi="Aptos"/>
      <w:color w:val="000000" w:themeColor="text1"/>
    </w:rPr>
    <w:tblPr>
      <w:tblStyleRowBandSize w:val="1"/>
      <w:tblStyleColBandSize w:val="1"/>
      <w:tblBorders>
        <w:bottom w:val="single" w:sz="4" w:space="0" w:color="auto"/>
        <w:insideH w:val="single" w:sz="4" w:space="0" w:color="auto"/>
      </w:tblBorders>
    </w:tblPr>
    <w:tcPr>
      <w:shd w:val="clear" w:color="auto" w:fill="FFFFFF" w:themeFill="background1"/>
    </w:tcPr>
    <w:tblStylePr w:type="firstRow">
      <w:rPr>
        <w:b/>
        <w:color w:val="FFFFFF" w:themeColor="background1"/>
      </w:rPr>
      <w:tblPr/>
      <w:tcPr>
        <w:shd w:val="clear" w:color="auto" w:fill="006086"/>
      </w:tcPr>
    </w:tblStylePr>
    <w:tblStylePr w:type="lastRow">
      <w:rPr>
        <w:b/>
        <w:caps/>
        <w:smallCaps w:val="0"/>
        <w:color w:val="000000" w:themeColor="text1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firstCol">
      <w:rPr>
        <w:b/>
        <w:color w:val="000000" w:themeColor="text1"/>
      </w:rPr>
      <w:tblPr/>
      <w:tcPr>
        <w:shd w:val="clear" w:color="auto" w:fill="AFE8FF"/>
      </w:tcPr>
    </w:tblStylePr>
    <w:tblStylePr w:type="lastCol">
      <w:pPr>
        <w:jc w:val="right"/>
      </w:pPr>
      <w:tblPr/>
      <w:tcPr>
        <w:shd w:val="clear" w:color="auto" w:fill="AFE9FF"/>
      </w:tcPr>
    </w:tblStylePr>
    <w:tblStylePr w:type="band2Vert">
      <w:tblPr/>
      <w:tcPr>
        <w:shd w:val="clear" w:color="auto" w:fill="F2CEED" w:themeFill="accent5" w:themeFillTint="33"/>
      </w:tcPr>
    </w:tblStylePr>
    <w:tblStylePr w:type="band2Horz">
      <w:tblPr/>
      <w:tcPr>
        <w:shd w:val="clear" w:color="auto" w:fill="F2CEED" w:themeFill="accent5" w:themeFillTint="33"/>
      </w:tcPr>
    </w:tblStylePr>
    <w:tblStylePr w:type="neCell">
      <w:rPr>
        <w:color w:val="FFFFFF" w:themeColor="background1"/>
      </w:rPr>
    </w:tblStylePr>
    <w:tblStylePr w:type="nwCell">
      <w:rPr>
        <w:color w:val="FFFFFF" w:themeColor="background1"/>
      </w:rPr>
    </w:tblStylePr>
  </w:style>
  <w:style w:type="paragraph" w:customStyle="1" w:styleId="paragraph">
    <w:name w:val="paragraph"/>
    <w:basedOn w:val="Normal"/>
    <w:rsid w:val="00755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AU"/>
      <w14:ligatures w14:val="none"/>
    </w:rPr>
  </w:style>
  <w:style w:type="character" w:customStyle="1" w:styleId="normaltextrun">
    <w:name w:val="normaltextrun"/>
    <w:basedOn w:val="DefaultParagraphFont"/>
    <w:rsid w:val="00755279"/>
  </w:style>
  <w:style w:type="character" w:customStyle="1" w:styleId="eop">
    <w:name w:val="eop"/>
    <w:basedOn w:val="DefaultParagraphFont"/>
    <w:rsid w:val="00755279"/>
  </w:style>
  <w:style w:type="character" w:customStyle="1" w:styleId="scxw196575734">
    <w:name w:val="scxw196575734"/>
    <w:basedOn w:val="DefaultParagraphFont"/>
    <w:rsid w:val="00755279"/>
  </w:style>
  <w:style w:type="character" w:customStyle="1" w:styleId="tabchar">
    <w:name w:val="tabchar"/>
    <w:basedOn w:val="DefaultParagraphFont"/>
    <w:rsid w:val="007552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24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yperlink" Target="mailto:opa-complaints@justice.vic.gov.au" TargetMode="External"/><Relationship Id="rId26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hyperlink" Target="http://www.publicadvocate.vic.gov.au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svg"/><Relationship Id="rId17" Type="http://schemas.openxmlformats.org/officeDocument/2006/relationships/image" Target="media/image6.svg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8.sv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hyperlink" Target="http://www.accesshub.gov.au" TargetMode="External"/><Relationship Id="rId23" Type="http://schemas.openxmlformats.org/officeDocument/2006/relationships/footer" Target="footer1.xml"/><Relationship Id="rId28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svg"/><Relationship Id="rId22" Type="http://schemas.openxmlformats.org/officeDocument/2006/relationships/header" Target="header1.xml"/><Relationship Id="rId27" Type="http://schemas.openxmlformats.org/officeDocument/2006/relationships/image" Target="media/image12.svg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vicgov.sharepoint.com/sites/VicgovAssetLibrary/Shared%20Documents/OPA%20Templates/OPA%20banner_Feb%20202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093741E8944C48AA2074491656ACD8" ma:contentTypeVersion="15" ma:contentTypeDescription="Create a new document." ma:contentTypeScope="" ma:versionID="e3fc09265ca197a6f6dd5facd2f3c999">
  <xsd:schema xmlns:xsd="http://www.w3.org/2001/XMLSchema" xmlns:xs="http://www.w3.org/2001/XMLSchema" xmlns:p="http://schemas.microsoft.com/office/2006/metadata/properties" xmlns:ns2="d8d1802c-8735-44cb-a6f7-a2f6594e1503" xmlns:ns3="5ff4656d-887c-4e0d-8a15-59c3c9076ea3" targetNamespace="http://schemas.microsoft.com/office/2006/metadata/properties" ma:root="true" ma:fieldsID="bc9d2180d61e9c55095c8f43edfa1e05" ns2:_="" ns3:_="">
    <xsd:import namespace="d8d1802c-8735-44cb-a6f7-a2f6594e1503"/>
    <xsd:import namespace="5ff4656d-887c-4e0d-8a15-59c3c9076e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d1802c-8735-44cb-a6f7-a2f6594e15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292314e-c97d-49c1-8ae7-4cb6e1c4f9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f4656d-887c-4e0d-8a15-59c3c9076ea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6883e1b-fdb2-48c6-85d4-8b302185f02d}" ma:internalName="TaxCatchAll" ma:showField="CatchAllData" ma:web="5ff4656d-887c-4e0d-8a15-59c3c9076ea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d1802c-8735-44cb-a6f7-a2f6594e1503">
      <Terms xmlns="http://schemas.microsoft.com/office/infopath/2007/PartnerControls"/>
    </lcf76f155ced4ddcb4097134ff3c332f>
    <TaxCatchAll xmlns="5ff4656d-887c-4e0d-8a15-59c3c9076ea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75A656-32A5-4358-A6B5-FCACC48DD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d1802c-8735-44cb-a6f7-a2f6594e1503"/>
    <ds:schemaRef ds:uri="5ff4656d-887c-4e0d-8a15-59c3c9076e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97040E-02A8-46C3-B9B1-041B1B1F867D}">
  <ds:schemaRefs>
    <ds:schemaRef ds:uri="http://schemas.microsoft.com/office/2006/metadata/properties"/>
    <ds:schemaRef ds:uri="http://schemas.microsoft.com/office/infopath/2007/PartnerControls"/>
    <ds:schemaRef ds:uri="d8d1802c-8735-44cb-a6f7-a2f6594e1503"/>
    <ds:schemaRef ds:uri="5ff4656d-887c-4e0d-8a15-59c3c9076ea3"/>
  </ds:schemaRefs>
</ds:datastoreItem>
</file>

<file path=customXml/itemProps3.xml><?xml version="1.0" encoding="utf-8"?>
<ds:datastoreItem xmlns:ds="http://schemas.openxmlformats.org/officeDocument/2006/customXml" ds:itemID="{A7F0289C-172F-594D-8EF9-3935D254320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978FB55-043A-40C1-85BB-B0C22CE6DC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OPA%20banner_Feb%202026.dotx</Template>
  <TotalTime>14</TotalTime>
  <Pages>1</Pages>
  <Words>368</Words>
  <Characters>1780</Characters>
  <Application>Microsoft Office Word</Application>
  <DocSecurity>0</DocSecurity>
  <Lines>73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A Bozik (DJCS)</dc:creator>
  <cp:keywords/>
  <dc:description/>
  <cp:lastModifiedBy>Tess McCarthy (DJCS)</cp:lastModifiedBy>
  <cp:revision>2</cp:revision>
  <cp:lastPrinted>2024-05-26T22:13:00Z</cp:lastPrinted>
  <dcterms:created xsi:type="dcterms:W3CDTF">2026-04-21T01:05:00Z</dcterms:created>
  <dcterms:modified xsi:type="dcterms:W3CDTF">2026-04-21T05:38:00Z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0x0101008A093741E8944C48AA2074491656ACD8</vt:lpwstr>
  </property>
  <property fmtid="{D5CDD505-2E9C-101B-9397-08002B2CF9AE}" pid="3" name="MediaServiceImageTags">
    <vt:lpwstr/>
  </property>
</Properties>
</file>