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7EDF3" w14:textId="77777777" w:rsidR="00037859" w:rsidRPr="00037859" w:rsidRDefault="00037859" w:rsidP="00044F43">
      <w:pPr>
        <w:pStyle w:val="Title"/>
      </w:pPr>
      <w:r w:rsidRPr="00037859">
        <w:t>When VCAT asks OPA to investigate</w:t>
      </w:r>
    </w:p>
    <w:p w14:paraId="21F71722" w14:textId="77777777" w:rsidR="00037859" w:rsidRPr="00037859" w:rsidRDefault="00037859" w:rsidP="00037859">
      <w:pPr>
        <w:pStyle w:val="paragraph"/>
        <w:spacing w:before="0" w:beforeAutospacing="0" w:after="0" w:afterAutospacing="0" w:line="276" w:lineRule="auto"/>
        <w:ind w:left="-142"/>
        <w:textAlignment w:val="baseline"/>
        <w:rPr>
          <w:rFonts w:asciiTheme="minorHAnsi" w:hAnsiTheme="minorHAnsi" w:cs="Arial"/>
          <w:sz w:val="22"/>
          <w:szCs w:val="22"/>
        </w:rPr>
        <w:sectPr w:rsidR="00037859" w:rsidRPr="00037859" w:rsidSect="00037859"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06" w:h="16838" w:code="9"/>
          <w:pgMar w:top="2240" w:right="720" w:bottom="1219" w:left="720" w:header="0" w:footer="454" w:gutter="0"/>
          <w:cols w:space="708"/>
          <w:titlePg/>
          <w:docGrid w:linePitch="360"/>
        </w:sectPr>
      </w:pPr>
    </w:p>
    <w:p w14:paraId="08DF53FD" w14:textId="56C9EAA3" w:rsidR="00037859" w:rsidRDefault="00037859" w:rsidP="00044F43">
      <w:pPr>
        <w:spacing w:before="240"/>
      </w:pPr>
      <w:r>
        <w:t xml:space="preserve">The </w:t>
      </w:r>
      <w:r w:rsidRPr="00037859">
        <w:t>Victorian Civil and Administrative Tribunal (VCAT) decides if someone should have a guardian or administrator.</w:t>
      </w:r>
    </w:p>
    <w:p w14:paraId="0487D953" w14:textId="77777777" w:rsidR="00044F43" w:rsidRDefault="00037859" w:rsidP="00044F43">
      <w:r w:rsidRPr="00037859">
        <w:t xml:space="preserve">A guardian </w:t>
      </w:r>
      <w:proofErr w:type="gramStart"/>
      <w:r w:rsidRPr="00037859">
        <w:t>is someone who is</w:t>
      </w:r>
      <w:proofErr w:type="gramEnd"/>
      <w:r w:rsidRPr="00037859">
        <w:t xml:space="preserve"> legally appointed to help you make important decisions about things like your health, the supports you receive or </w:t>
      </w:r>
      <w:r w:rsidRPr="00037859">
        <w:br/>
        <w:t>where you live.</w:t>
      </w:r>
    </w:p>
    <w:p w14:paraId="778848AD" w14:textId="77777777" w:rsidR="00044F43" w:rsidRDefault="00037859" w:rsidP="00044F43">
      <w:r w:rsidRPr="00037859">
        <w:t xml:space="preserve">An administrator </w:t>
      </w:r>
      <w:proofErr w:type="gramStart"/>
      <w:r w:rsidRPr="00037859">
        <w:t>is someone who is</w:t>
      </w:r>
      <w:proofErr w:type="gramEnd"/>
      <w:r w:rsidRPr="00037859">
        <w:t xml:space="preserve"> legally appointed to make financial decisions for you.</w:t>
      </w:r>
    </w:p>
    <w:p w14:paraId="2DBB3925" w14:textId="77777777" w:rsidR="00044F43" w:rsidRPr="00044F43" w:rsidRDefault="00037859" w:rsidP="00044F43">
      <w:pPr>
        <w:pStyle w:val="Heading1"/>
      </w:pPr>
      <w:r w:rsidRPr="00044F43">
        <w:rPr>
          <w:rStyle w:val="Heading1Char"/>
        </w:rPr>
        <w:t>Who we are</w:t>
      </w:r>
    </w:p>
    <w:p w14:paraId="47A0AB52" w14:textId="77777777" w:rsidR="00044F43" w:rsidRDefault="00037859" w:rsidP="00044F43">
      <w:pPr>
        <w:rPr>
          <w:rStyle w:val="normaltextrun"/>
          <w:rFonts w:cs="Arial"/>
        </w:rPr>
      </w:pPr>
      <w:r w:rsidRPr="00037859">
        <w:rPr>
          <w:rStyle w:val="normaltextrun"/>
          <w:rFonts w:cs="Arial"/>
        </w:rPr>
        <w:t xml:space="preserve">We are the Office of the Public Advocate, or OPA. We work to promote and protect the rights and interests of people with disability. </w:t>
      </w:r>
    </w:p>
    <w:p w14:paraId="720B20B4" w14:textId="77777777" w:rsidR="00044F43" w:rsidRDefault="00037859" w:rsidP="00044F43">
      <w:pPr>
        <w:rPr>
          <w:rFonts w:cs="Arial"/>
        </w:rPr>
      </w:pPr>
      <w:r w:rsidRPr="00037859">
        <w:rPr>
          <w:rFonts w:cs="Arial"/>
        </w:rPr>
        <w:t>We have been asked by VCAT to find more information to help them decide if an application for guardianship or administration will go ahead.</w:t>
      </w:r>
    </w:p>
    <w:p w14:paraId="4BEACB1C" w14:textId="2FF29C71" w:rsidR="00037859" w:rsidRPr="00037859" w:rsidRDefault="00037859" w:rsidP="00044F43">
      <w:pPr>
        <w:rPr>
          <w:rStyle w:val="normaltextrun"/>
          <w:rFonts w:cs="Arial"/>
          <w:sz w:val="20"/>
          <w:szCs w:val="20"/>
        </w:rPr>
      </w:pPr>
      <w:r w:rsidRPr="00037859">
        <w:rPr>
          <w:rStyle w:val="normaltextrun"/>
          <w:rFonts w:cs="Arial"/>
        </w:rPr>
        <w:t>The OPA Investigations Team will look for the information needed by VCAT.</w:t>
      </w:r>
      <w:bookmarkStart w:id="0" w:name="_Hlk181267651"/>
    </w:p>
    <w:bookmarkEnd w:id="0"/>
    <w:p w14:paraId="097ED8A7" w14:textId="77777777" w:rsidR="00037859" w:rsidRPr="00044F43" w:rsidRDefault="00037859" w:rsidP="00044F43">
      <w:pPr>
        <w:pStyle w:val="Heading1"/>
      </w:pPr>
      <w:r w:rsidRPr="00044F43">
        <w:t>What you can expect</w:t>
      </w:r>
    </w:p>
    <w:p w14:paraId="624A2C39" w14:textId="200C00E8" w:rsidR="00037859" w:rsidRPr="00037859" w:rsidRDefault="00037859" w:rsidP="00044F43">
      <w:pPr>
        <w:rPr>
          <w:b/>
          <w:bCs/>
          <w:color w:val="2F5496"/>
          <w:sz w:val="8"/>
          <w:szCs w:val="8"/>
        </w:rPr>
      </w:pPr>
      <w:r w:rsidRPr="00037859">
        <w:rPr>
          <w:sz w:val="8"/>
          <w:szCs w:val="8"/>
        </w:rPr>
        <w:br/>
      </w:r>
      <w:r w:rsidRPr="00037859">
        <w:t>An OPA Investigator will:</w:t>
      </w:r>
    </w:p>
    <w:p w14:paraId="528F7154" w14:textId="77777777" w:rsidR="00037859" w:rsidRPr="00044F43" w:rsidRDefault="00037859" w:rsidP="00044F43">
      <w:pPr>
        <w:pStyle w:val="Bulletpoints"/>
        <w:numPr>
          <w:ilvl w:val="0"/>
          <w:numId w:val="10"/>
        </w:numPr>
      </w:pPr>
      <w:r w:rsidRPr="00044F43">
        <w:t>talk to you</w:t>
      </w:r>
    </w:p>
    <w:p w14:paraId="63FB8F8F" w14:textId="77777777" w:rsidR="00037859" w:rsidRPr="00044F43" w:rsidRDefault="00037859" w:rsidP="00044F43">
      <w:pPr>
        <w:pStyle w:val="Bulletpoints"/>
        <w:numPr>
          <w:ilvl w:val="0"/>
          <w:numId w:val="10"/>
        </w:numPr>
      </w:pPr>
      <w:r w:rsidRPr="00044F43">
        <w:t>find information for VCAT</w:t>
      </w:r>
    </w:p>
    <w:p w14:paraId="325D9716" w14:textId="2E790CFA" w:rsidR="00044F43" w:rsidRPr="00037859" w:rsidRDefault="00037859" w:rsidP="00044F43">
      <w:pPr>
        <w:pStyle w:val="Bulletpoints"/>
        <w:numPr>
          <w:ilvl w:val="0"/>
          <w:numId w:val="10"/>
        </w:numPr>
      </w:pPr>
      <w:r w:rsidRPr="00044F43">
        <w:t>give that information to VCAT</w:t>
      </w:r>
      <w:r w:rsidRPr="00037859">
        <w:t xml:space="preserve"> in a report.</w:t>
      </w:r>
    </w:p>
    <w:p w14:paraId="7C91ABC0" w14:textId="24BE8FDD" w:rsidR="00037859" w:rsidRPr="00044F43" w:rsidRDefault="00037859" w:rsidP="00E343FB">
      <w:pPr>
        <w:pStyle w:val="paragraph"/>
        <w:spacing w:before="240" w:beforeAutospacing="0" w:after="240" w:afterAutospacing="0" w:line="276" w:lineRule="auto"/>
        <w:textAlignment w:val="baseline"/>
        <w:rPr>
          <w:rFonts w:eastAsia="Aptos"/>
          <w:kern w:val="2"/>
          <w:lang w:eastAsia="en-US"/>
          <w14:ligatures w14:val="standardContextual"/>
        </w:rPr>
      </w:pPr>
      <w:r w:rsidRPr="00044F43">
        <w:rPr>
          <w:rFonts w:asciiTheme="minorHAnsi" w:eastAsia="Aptos" w:hAnsiTheme="minorHAnsi" w:cs="Arial"/>
          <w:kern w:val="2"/>
          <w:sz w:val="22"/>
          <w:szCs w:val="22"/>
          <w:lang w:eastAsia="en-US"/>
          <w14:ligatures w14:val="standardContextual"/>
        </w:rPr>
        <w:t>The OPA Investigator can choose who else they speak to. This could be family, friends, support workers, service providers, doctors and others.</w:t>
      </w:r>
    </w:p>
    <w:p w14:paraId="7B76E7A5" w14:textId="749BB75B" w:rsidR="00037859" w:rsidRPr="00044F43" w:rsidRDefault="00037859" w:rsidP="00044F43">
      <w:pPr>
        <w:pStyle w:val="Heading1"/>
      </w:pPr>
      <w:r w:rsidRPr="00044F43">
        <w:t>What information does VCAT want?</w:t>
      </w:r>
    </w:p>
    <w:p w14:paraId="252C3877" w14:textId="2008BD57" w:rsidR="00037859" w:rsidRPr="00037859" w:rsidRDefault="00037859" w:rsidP="00044F43">
      <w:pPr>
        <w:rPr>
          <w:rStyle w:val="normaltextrun"/>
          <w:rFonts w:cs="Arial"/>
          <w:sz w:val="8"/>
          <w:szCs w:val="8"/>
        </w:rPr>
      </w:pPr>
      <w:r w:rsidRPr="00037859">
        <w:rPr>
          <w:rStyle w:val="normaltextrun"/>
          <w:rFonts w:cs="Arial"/>
        </w:rPr>
        <w:t xml:space="preserve">VCAT can ask for any information that will help them </w:t>
      </w:r>
      <w:proofErr w:type="gramStart"/>
      <w:r w:rsidRPr="00037859">
        <w:rPr>
          <w:rStyle w:val="normaltextrun"/>
          <w:rFonts w:cs="Arial"/>
        </w:rPr>
        <w:t>make a decision</w:t>
      </w:r>
      <w:proofErr w:type="gramEnd"/>
      <w:r w:rsidRPr="00037859">
        <w:rPr>
          <w:rStyle w:val="normaltextrun"/>
          <w:rFonts w:cs="Arial"/>
        </w:rPr>
        <w:t>. This could be finding out:</w:t>
      </w:r>
    </w:p>
    <w:p w14:paraId="2C7EE56E" w14:textId="77777777" w:rsidR="00037859" w:rsidRPr="00044F43" w:rsidRDefault="00037859" w:rsidP="00044F43">
      <w:pPr>
        <w:pStyle w:val="Bulletpoints"/>
        <w:numPr>
          <w:ilvl w:val="0"/>
          <w:numId w:val="11"/>
        </w:numPr>
      </w:pPr>
      <w:r w:rsidRPr="00044F43">
        <w:t>what you want</w:t>
      </w:r>
    </w:p>
    <w:p w14:paraId="1B346948" w14:textId="77777777" w:rsidR="00037859" w:rsidRPr="00044F43" w:rsidRDefault="00037859" w:rsidP="00044F43">
      <w:pPr>
        <w:pStyle w:val="Bulletpoints"/>
        <w:numPr>
          <w:ilvl w:val="0"/>
          <w:numId w:val="11"/>
        </w:numPr>
      </w:pPr>
      <w:r w:rsidRPr="00044F43">
        <w:t>if you can make your own decisions</w:t>
      </w:r>
    </w:p>
    <w:p w14:paraId="44B7AB19" w14:textId="77777777" w:rsidR="00037859" w:rsidRPr="00044F43" w:rsidRDefault="00037859" w:rsidP="00044F43">
      <w:pPr>
        <w:pStyle w:val="Bulletpoints"/>
        <w:numPr>
          <w:ilvl w:val="0"/>
          <w:numId w:val="11"/>
        </w:numPr>
      </w:pPr>
      <w:r w:rsidRPr="00044F43">
        <w:t xml:space="preserve">information about your finances </w:t>
      </w:r>
    </w:p>
    <w:p w14:paraId="552BC3E9" w14:textId="0A546FAD" w:rsidR="00037859" w:rsidRPr="00037859" w:rsidRDefault="00037859" w:rsidP="00044F43">
      <w:pPr>
        <w:pStyle w:val="Bulletpoints"/>
        <w:numPr>
          <w:ilvl w:val="0"/>
          <w:numId w:val="11"/>
        </w:numPr>
        <w:rPr>
          <w:sz w:val="20"/>
          <w:szCs w:val="20"/>
        </w:rPr>
      </w:pPr>
      <w:r w:rsidRPr="00044F43">
        <w:t>if having a guardian or administrator will help, or if there is a</w:t>
      </w:r>
      <w:r w:rsidRPr="00037859">
        <w:t xml:space="preserve"> less-restrictive option.</w:t>
      </w:r>
    </w:p>
    <w:p w14:paraId="0B0795B8" w14:textId="1A3B5A3B" w:rsidR="00037859" w:rsidRPr="00037859" w:rsidRDefault="00037859" w:rsidP="00044F43">
      <w:pPr>
        <w:pStyle w:val="Heading1"/>
        <w:rPr>
          <w:rStyle w:val="normaltextrun"/>
          <w:rFonts w:cs="Arial"/>
          <w:sz w:val="14"/>
          <w:szCs w:val="14"/>
        </w:rPr>
      </w:pPr>
      <w:r w:rsidRPr="00037859">
        <w:rPr>
          <w:rStyle w:val="normaltextrun"/>
          <w:rFonts w:cs="Arial"/>
          <w:color w:val="2F5496"/>
          <w:sz w:val="13"/>
          <w:szCs w:val="13"/>
        </w:rPr>
        <w:br/>
      </w:r>
      <w:r w:rsidRPr="00044F43">
        <w:rPr>
          <w:rStyle w:val="Heading1Char"/>
        </w:rPr>
        <w:t>You have the right to:</w:t>
      </w:r>
    </w:p>
    <w:p w14:paraId="3D075FAD" w14:textId="77777777" w:rsidR="00037859" w:rsidRPr="00037859" w:rsidRDefault="00037859" w:rsidP="00044F43">
      <w:pPr>
        <w:pStyle w:val="Bulletpoints"/>
        <w:numPr>
          <w:ilvl w:val="0"/>
          <w:numId w:val="12"/>
        </w:numPr>
      </w:pPr>
      <w:r w:rsidRPr="00037859">
        <w:t>have your views heard</w:t>
      </w:r>
    </w:p>
    <w:p w14:paraId="5EEE53A7" w14:textId="77777777" w:rsidR="00037859" w:rsidRPr="00037859" w:rsidRDefault="00037859" w:rsidP="00044F43">
      <w:pPr>
        <w:pStyle w:val="Bulletpoints"/>
        <w:numPr>
          <w:ilvl w:val="0"/>
          <w:numId w:val="12"/>
        </w:numPr>
      </w:pPr>
      <w:r w:rsidRPr="00037859">
        <w:t>participate in the investigation</w:t>
      </w:r>
    </w:p>
    <w:p w14:paraId="780C0568" w14:textId="77777777" w:rsidR="00037859" w:rsidRPr="00037859" w:rsidRDefault="00037859" w:rsidP="00044F43">
      <w:pPr>
        <w:pStyle w:val="Bulletpoints"/>
        <w:numPr>
          <w:ilvl w:val="0"/>
          <w:numId w:val="12"/>
        </w:numPr>
      </w:pPr>
      <w:r w:rsidRPr="00037859">
        <w:t>find out what has been written in the report</w:t>
      </w:r>
    </w:p>
    <w:p w14:paraId="00385B86" w14:textId="77777777" w:rsidR="00037859" w:rsidRPr="00037859" w:rsidRDefault="00037859" w:rsidP="00084A88">
      <w:pPr>
        <w:pStyle w:val="Bulletpoints"/>
        <w:numPr>
          <w:ilvl w:val="0"/>
          <w:numId w:val="12"/>
        </w:numPr>
        <w:spacing w:after="240"/>
        <w:rPr>
          <w:rStyle w:val="normaltextrun"/>
          <w:rFonts w:cs="Arial"/>
        </w:rPr>
      </w:pPr>
      <w:r w:rsidRPr="00037859">
        <w:t>request a copy of the report from VCAT.</w:t>
      </w:r>
    </w:p>
    <w:p w14:paraId="0D1BD729" w14:textId="77777777" w:rsidR="00037859" w:rsidRPr="00084A88" w:rsidRDefault="00037859" w:rsidP="00037859">
      <w:pPr>
        <w:pStyle w:val="paragraph"/>
        <w:spacing w:before="0" w:beforeAutospacing="0" w:after="0" w:afterAutospacing="0"/>
        <w:textAlignment w:val="baseline"/>
        <w:rPr>
          <w:rStyle w:val="Heading1Char"/>
          <w:rFonts w:asciiTheme="minorHAnsi" w:hAnsiTheme="minorHAnsi"/>
          <w:lang w:eastAsia="en-US"/>
        </w:rPr>
      </w:pPr>
      <w:r w:rsidRPr="00084A88">
        <w:rPr>
          <w:rStyle w:val="Heading1Char"/>
          <w:rFonts w:asciiTheme="minorHAnsi" w:hAnsiTheme="minorHAnsi"/>
          <w:lang w:eastAsia="en-US"/>
        </w:rPr>
        <w:t>How long will it take?</w:t>
      </w:r>
    </w:p>
    <w:p w14:paraId="7D6111A7" w14:textId="7D473544" w:rsidR="00037859" w:rsidRPr="00084A88" w:rsidRDefault="00037859" w:rsidP="00084A88">
      <w:pPr>
        <w:rPr>
          <w:rStyle w:val="normaltextrun"/>
          <w:rFonts w:cs="Arial"/>
        </w:rPr>
      </w:pPr>
      <w:r w:rsidRPr="00084A88">
        <w:t xml:space="preserve">We aim to give VCAT the report within 16 weeks, however some reports may take longer. </w:t>
      </w:r>
      <w:r w:rsidRPr="00084A88">
        <w:br/>
        <w:t>Urgent investigations will</w:t>
      </w:r>
      <w:r w:rsidRPr="00037859">
        <w:rPr>
          <w:rStyle w:val="normaltextrun"/>
          <w:rFonts w:cs="Arial"/>
        </w:rPr>
        <w:t xml:space="preserve"> be completed earlier.</w:t>
      </w:r>
    </w:p>
    <w:p w14:paraId="7F763ADF" w14:textId="77777777" w:rsidR="00084A88" w:rsidRDefault="00037859" w:rsidP="00084A88">
      <w:pPr>
        <w:pStyle w:val="Heading1"/>
        <w:rPr>
          <w:rStyle w:val="Heading1Char"/>
        </w:rPr>
      </w:pPr>
      <w:r w:rsidRPr="00084A88">
        <w:rPr>
          <w:rStyle w:val="Heading1Char"/>
        </w:rPr>
        <w:t>Next step</w:t>
      </w:r>
      <w:r w:rsidR="00084A88">
        <w:rPr>
          <w:rStyle w:val="Heading1Char"/>
        </w:rPr>
        <w:t>s</w:t>
      </w:r>
    </w:p>
    <w:p w14:paraId="67A6B9D8" w14:textId="75BD84B4" w:rsidR="00037859" w:rsidRPr="00084A88" w:rsidRDefault="00037859" w:rsidP="00084A88">
      <w:r w:rsidRPr="00084A88">
        <w:t>An OPA Investigator will contact you to begin their investigation. They can give you more information and answer any questions you may have.</w:t>
      </w:r>
    </w:p>
    <w:p w14:paraId="340F764E" w14:textId="77777777" w:rsidR="00037859" w:rsidRPr="00084A88" w:rsidRDefault="00037859" w:rsidP="00084A88">
      <w:pPr>
        <w:pStyle w:val="Heading1"/>
        <w:rPr>
          <w:rStyle w:val="Heading1Char"/>
        </w:rPr>
      </w:pPr>
      <w:r w:rsidRPr="00084A88">
        <w:rPr>
          <w:rStyle w:val="Heading1Char"/>
        </w:rPr>
        <w:t>Contact us</w:t>
      </w:r>
    </w:p>
    <w:p w14:paraId="4658238E" w14:textId="2520D321" w:rsidR="00084A88" w:rsidRDefault="00037859" w:rsidP="00037859">
      <w:pPr>
        <w:spacing w:line="276" w:lineRule="auto"/>
      </w:pPr>
      <w:r w:rsidRPr="00037859">
        <w:rPr>
          <w:rFonts w:eastAsia="Aptos" w:cs="Arial"/>
        </w:rPr>
        <w:t>At any time, you can send information</w:t>
      </w:r>
      <w:bookmarkStart w:id="1" w:name="_Hlk180667641"/>
      <w:r w:rsidRPr="00037859">
        <w:rPr>
          <w:rFonts w:eastAsia="Aptos" w:cs="Arial"/>
        </w:rPr>
        <w:t xml:space="preserve"> to </w:t>
      </w:r>
      <w:bookmarkEnd w:id="1"/>
      <w:r w:rsidRPr="00037859">
        <w:fldChar w:fldCharType="begin"/>
      </w:r>
      <w:r w:rsidRPr="00037859">
        <w:instrText>HYPERLINK "mailto:OPA.Investigations@justice.vic.gov.au" \h</w:instrText>
      </w:r>
      <w:r w:rsidRPr="00037859">
        <w:fldChar w:fldCharType="separate"/>
      </w:r>
      <w:r w:rsidRPr="00037859">
        <w:rPr>
          <w:rStyle w:val="Hyperlink"/>
          <w:rFonts w:eastAsia="Arial" w:cs="Arial"/>
          <w:color w:val="0000FF"/>
        </w:rPr>
        <w:t>OPA.Investigations@justice.vic.gov.au</w:t>
      </w:r>
      <w:r w:rsidRPr="00037859">
        <w:fldChar w:fldCharType="end"/>
      </w:r>
      <w:r w:rsidRPr="00037859">
        <w:rPr>
          <w:rFonts w:eastAsia="Arial" w:cs="Arial"/>
        </w:rPr>
        <w:t xml:space="preserve"> </w:t>
      </w:r>
      <w:r w:rsidRPr="00037859">
        <w:rPr>
          <w:rFonts w:eastAsia="Aptos" w:cs="Arial"/>
        </w:rPr>
        <w:t xml:space="preserve">or call </w:t>
      </w:r>
      <w:r w:rsidR="00084A88">
        <w:rPr>
          <w:rFonts w:eastAsia="Aptos" w:cs="Arial"/>
        </w:rPr>
        <w:br/>
      </w:r>
      <w:r w:rsidRPr="00037859">
        <w:rPr>
          <w:rFonts w:eastAsia="Aptos" w:cs="Arial"/>
        </w:rPr>
        <w:t xml:space="preserve">1300 309 337 and ask to speak to the Investigator. </w:t>
      </w:r>
    </w:p>
    <w:p w14:paraId="5683A9D0" w14:textId="77777777" w:rsidR="00090DE4" w:rsidRDefault="00037859" w:rsidP="00D47DFE">
      <w:pPr>
        <w:spacing w:line="276" w:lineRule="auto"/>
        <w:rPr>
          <w:rFonts w:eastAsia="Aptos" w:cs="Arial"/>
        </w:rPr>
      </w:pPr>
      <w:r w:rsidRPr="00037859">
        <w:rPr>
          <w:rFonts w:eastAsia="Aptos" w:cs="Arial"/>
        </w:rPr>
        <w:t xml:space="preserve">If you are not happy with any part of the investigation, you can speak to the Investigator or their Team Leader. </w:t>
      </w:r>
    </w:p>
    <w:p w14:paraId="1E229233" w14:textId="44B80D02" w:rsidR="00EB2FCE" w:rsidRPr="00090DE4" w:rsidRDefault="000658B5" w:rsidP="00D47DFE">
      <w:pPr>
        <w:spacing w:line="276" w:lineRule="auto"/>
        <w:rPr>
          <w:rFonts w:eastAsia="Aptos" w:cs="Arial"/>
        </w:rPr>
      </w:pPr>
      <w:r w:rsidRPr="0081697D">
        <w:rPr>
          <w:rFonts w:ascii="Aptos" w:hAnsi="Aptos" w:cs="Arial"/>
          <w:b/>
          <w:bCs/>
          <w:noProof/>
          <w:sz w:val="21"/>
          <w:szCs w:val="21"/>
        </w:rPr>
        <w:drawing>
          <wp:anchor distT="0" distB="0" distL="114300" distR="114300" simplePos="0" relativeHeight="251663872" behindDoc="0" locked="0" layoutInCell="1" allowOverlap="0" wp14:anchorId="2B64275A" wp14:editId="02A31B87">
            <wp:simplePos x="0" y="0"/>
            <wp:positionH relativeFrom="column">
              <wp:posOffset>121285</wp:posOffset>
            </wp:positionH>
            <wp:positionV relativeFrom="paragraph">
              <wp:posOffset>130175</wp:posOffset>
            </wp:positionV>
            <wp:extent cx="349200" cy="349200"/>
            <wp:effectExtent l="0" t="0" r="0" b="0"/>
            <wp:wrapNone/>
            <wp:docPr id="2026218225" name="Graphic 4" descr="Internet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218225" name="Graphic 2026218225" descr="Internet with solid fill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00" cy="34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7305">
        <w:rPr>
          <w:rStyle w:val="normaltextrun"/>
          <w:rFonts w:ascii="Aptos" w:eastAsia="Times New Roman" w:hAnsi="Aptos"/>
          <w:kern w:val="0"/>
          <w:sz w:val="21"/>
          <w:szCs w:val="21"/>
          <w:lang w:eastAsia="en-AU"/>
          <w14:ligatures w14:val="none"/>
        </w:rPr>
        <w:tab/>
      </w:r>
      <w:r w:rsidR="00037859" w:rsidRPr="00685D8F">
        <w:rPr>
          <w:rStyle w:val="normaltextrun"/>
          <w:rFonts w:ascii="Aptos" w:eastAsia="Times New Roman" w:hAnsi="Aptos"/>
          <w:kern w:val="0"/>
          <w:sz w:val="21"/>
          <w:szCs w:val="21"/>
          <w:lang w:eastAsia="en-AU"/>
          <w14:ligatures w14:val="none"/>
        </w:rPr>
        <w:t xml:space="preserve">For </w:t>
      </w:r>
      <w:r w:rsidR="00037859" w:rsidRPr="00900B49">
        <w:rPr>
          <w:rStyle w:val="normaltextrun"/>
          <w:rFonts w:ascii="Aptos" w:eastAsia="Times New Roman" w:hAnsi="Aptos" w:cs="Arial"/>
          <w:kern w:val="0"/>
          <w:sz w:val="21"/>
          <w:szCs w:val="21"/>
          <w:lang w:eastAsia="en-AU"/>
          <w14:ligatures w14:val="none"/>
        </w:rPr>
        <w:t xml:space="preserve">more </w:t>
      </w:r>
      <w:r w:rsidR="00084A88" w:rsidRPr="00900B49">
        <w:rPr>
          <w:rStyle w:val="normaltextrun"/>
          <w:rFonts w:ascii="Aptos" w:eastAsia="Times New Roman" w:hAnsi="Aptos" w:cs="Arial"/>
          <w:kern w:val="0"/>
          <w:sz w:val="21"/>
          <w:szCs w:val="21"/>
          <w:lang w:eastAsia="en-AU"/>
          <w14:ligatures w14:val="none"/>
        </w:rPr>
        <w:t xml:space="preserve">information, </w:t>
      </w:r>
      <w:r w:rsidR="00CD1870" w:rsidRPr="00900B49">
        <w:rPr>
          <w:rStyle w:val="normaltextrun"/>
          <w:rFonts w:ascii="Aptos" w:eastAsia="Times New Roman" w:hAnsi="Aptos" w:cs="Arial"/>
          <w:kern w:val="0"/>
          <w:sz w:val="21"/>
          <w:szCs w:val="21"/>
          <w:lang w:eastAsia="en-AU"/>
          <w14:ligatures w14:val="none"/>
        </w:rPr>
        <w:t xml:space="preserve">or to make a </w:t>
      </w:r>
      <w:r w:rsidR="000F7305">
        <w:rPr>
          <w:rStyle w:val="normaltextrun"/>
          <w:rFonts w:ascii="Aptos" w:eastAsia="Times New Roman" w:hAnsi="Aptos" w:cs="Arial"/>
          <w:kern w:val="0"/>
          <w:sz w:val="21"/>
          <w:szCs w:val="21"/>
          <w:lang w:eastAsia="en-AU"/>
          <w14:ligatures w14:val="none"/>
        </w:rPr>
        <w:tab/>
        <w:t>c</w:t>
      </w:r>
      <w:r w:rsidR="00CD1870" w:rsidRPr="00900B49">
        <w:rPr>
          <w:rStyle w:val="normaltextrun"/>
          <w:rFonts w:ascii="Aptos" w:eastAsia="Times New Roman" w:hAnsi="Aptos" w:cs="Arial"/>
          <w:kern w:val="0"/>
          <w:sz w:val="21"/>
          <w:szCs w:val="21"/>
          <w:lang w:eastAsia="en-AU"/>
          <w14:ligatures w14:val="none"/>
        </w:rPr>
        <w:t>omplaint</w:t>
      </w:r>
      <w:r w:rsidR="00EB2FCE" w:rsidRPr="00900B49">
        <w:rPr>
          <w:rStyle w:val="normaltextrun"/>
          <w:rFonts w:ascii="Aptos" w:eastAsia="Times New Roman" w:hAnsi="Aptos" w:cs="Arial"/>
          <w:kern w:val="0"/>
          <w:sz w:val="21"/>
          <w:szCs w:val="21"/>
          <w:lang w:eastAsia="en-AU"/>
          <w14:ligatures w14:val="none"/>
        </w:rPr>
        <w:t xml:space="preserve">, </w:t>
      </w:r>
      <w:r w:rsidR="00EB2FCE" w:rsidRPr="00685D8F">
        <w:rPr>
          <w:rStyle w:val="normaltextrun"/>
          <w:rFonts w:ascii="Aptos" w:eastAsia="Times New Roman" w:hAnsi="Aptos" w:cs="Arial"/>
          <w:kern w:val="0"/>
          <w:sz w:val="21"/>
          <w:szCs w:val="21"/>
          <w:lang w:eastAsia="en-AU"/>
          <w14:ligatures w14:val="none"/>
        </w:rPr>
        <w:t xml:space="preserve">click on the ‘Feedback and </w:t>
      </w:r>
      <w:r w:rsidR="00AA3EB6">
        <w:rPr>
          <w:rStyle w:val="normaltextrun"/>
          <w:rFonts w:ascii="Aptos" w:eastAsia="Times New Roman" w:hAnsi="Aptos" w:cs="Arial"/>
          <w:kern w:val="0"/>
          <w:sz w:val="21"/>
          <w:szCs w:val="21"/>
          <w:lang w:eastAsia="en-AU"/>
          <w14:ligatures w14:val="none"/>
        </w:rPr>
        <w:tab/>
      </w:r>
      <w:r w:rsidR="00EB2FCE" w:rsidRPr="00685D8F">
        <w:rPr>
          <w:rStyle w:val="normaltextrun"/>
          <w:rFonts w:ascii="Aptos" w:eastAsia="Times New Roman" w:hAnsi="Aptos" w:cs="Arial"/>
          <w:kern w:val="0"/>
          <w:sz w:val="21"/>
          <w:szCs w:val="21"/>
          <w:lang w:eastAsia="en-AU"/>
          <w14:ligatures w14:val="none"/>
        </w:rPr>
        <w:t xml:space="preserve">complaints’ link at the bottom of the OPA </w:t>
      </w:r>
      <w:r w:rsidR="00AA3EB6">
        <w:rPr>
          <w:rStyle w:val="normaltextrun"/>
          <w:rFonts w:ascii="Aptos" w:eastAsia="Times New Roman" w:hAnsi="Aptos" w:cs="Arial"/>
          <w:kern w:val="0"/>
          <w:sz w:val="21"/>
          <w:szCs w:val="21"/>
          <w:lang w:eastAsia="en-AU"/>
          <w14:ligatures w14:val="none"/>
        </w:rPr>
        <w:tab/>
      </w:r>
      <w:r w:rsidR="00EB2FCE" w:rsidRPr="00685D8F">
        <w:rPr>
          <w:rStyle w:val="normaltextrun"/>
          <w:rFonts w:ascii="Aptos" w:eastAsia="Times New Roman" w:hAnsi="Aptos" w:cs="Arial"/>
          <w:kern w:val="0"/>
          <w:sz w:val="21"/>
          <w:szCs w:val="21"/>
          <w:lang w:eastAsia="en-AU"/>
          <w14:ligatures w14:val="none"/>
        </w:rPr>
        <w:t>website</w:t>
      </w:r>
      <w:r w:rsidR="00EB2FCE" w:rsidRPr="0081697D">
        <w:rPr>
          <w:rStyle w:val="normaltextrun"/>
          <w:rFonts w:ascii="Aptos" w:hAnsi="Aptos" w:cs="Arial"/>
          <w:sz w:val="21"/>
          <w:szCs w:val="21"/>
        </w:rPr>
        <w:t xml:space="preserve"> </w:t>
      </w:r>
      <w:hyperlink r:id="rId18" w:history="1">
        <w:r w:rsidR="00EB2FCE" w:rsidRPr="0081697D">
          <w:rPr>
            <w:rStyle w:val="Hyperlink"/>
            <w:rFonts w:ascii="Aptos" w:hAnsi="Aptos" w:cs="Arial"/>
            <w:sz w:val="21"/>
            <w:szCs w:val="21"/>
          </w:rPr>
          <w:t>www.publicadvocate.vic.gov.au</w:t>
        </w:r>
      </w:hyperlink>
    </w:p>
    <w:p w14:paraId="6CFA80AA" w14:textId="6D2DB518" w:rsidR="00037859" w:rsidRDefault="00EB2FCE" w:rsidP="00037859">
      <w:pPr>
        <w:spacing w:line="276" w:lineRule="auto"/>
        <w:rPr>
          <w:rStyle w:val="normaltextrun"/>
          <w:rFonts w:cs="Arial"/>
        </w:rPr>
      </w:pPr>
      <w:r>
        <w:rPr>
          <w:rStyle w:val="normaltextrun"/>
          <w:rFonts w:cs="Arial"/>
        </w:rPr>
        <w:t xml:space="preserve">Yuu can </w:t>
      </w:r>
      <w:r w:rsidR="00512BA3">
        <w:rPr>
          <w:rStyle w:val="normaltextrun"/>
          <w:rFonts w:cs="Arial"/>
        </w:rPr>
        <w:t xml:space="preserve">also </w:t>
      </w:r>
      <w:r>
        <w:rPr>
          <w:rStyle w:val="normaltextrun"/>
          <w:rFonts w:cs="Arial"/>
        </w:rPr>
        <w:t>c</w:t>
      </w:r>
      <w:r w:rsidR="00037859" w:rsidRPr="00037859">
        <w:rPr>
          <w:rStyle w:val="normaltextrun"/>
          <w:rFonts w:cs="Arial"/>
        </w:rPr>
        <w:t>ontact OPA by phone, email, or letter.</w:t>
      </w:r>
    </w:p>
    <w:p w14:paraId="0CD3C646" w14:textId="0FC76D97" w:rsidR="00084A88" w:rsidRPr="00D47DFE" w:rsidRDefault="00084A88" w:rsidP="004617BE">
      <w:pPr>
        <w:pStyle w:val="paragraph"/>
        <w:spacing w:before="0" w:beforeAutospacing="0" w:after="0" w:afterAutospacing="0"/>
        <w:ind w:left="992" w:hanging="1134"/>
        <w:textAlignment w:val="baseline"/>
        <w:rPr>
          <w:rFonts w:ascii="Aptos" w:hAnsi="Aptos" w:cs="Arial"/>
          <w:sz w:val="23"/>
          <w:szCs w:val="23"/>
        </w:rPr>
      </w:pPr>
      <w:r w:rsidRPr="00DF7252">
        <w:rPr>
          <w:rStyle w:val="normaltextrun"/>
          <w:rFonts w:ascii="Aptos" w:hAnsi="Aptos"/>
          <w:noProof/>
          <w:color w:val="2F5496"/>
          <w:sz w:val="23"/>
          <w:szCs w:val="23"/>
        </w:rPr>
        <w:drawing>
          <wp:anchor distT="0" distB="0" distL="114300" distR="114300" simplePos="0" relativeHeight="251658244" behindDoc="0" locked="0" layoutInCell="1" allowOverlap="1" wp14:anchorId="179FC888" wp14:editId="390D58D3">
            <wp:simplePos x="0" y="0"/>
            <wp:positionH relativeFrom="column">
              <wp:posOffset>167640</wp:posOffset>
            </wp:positionH>
            <wp:positionV relativeFrom="paragraph">
              <wp:posOffset>10160</wp:posOffset>
            </wp:positionV>
            <wp:extent cx="344805" cy="344805"/>
            <wp:effectExtent l="0" t="0" r="0" b="0"/>
            <wp:wrapNone/>
            <wp:docPr id="1525290641" name="Graphic 1" descr="Speaker pho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290641" name="Graphic 1525290641" descr="Speaker phone with solid fill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7252">
        <w:rPr>
          <w:rStyle w:val="tabchar"/>
          <w:rFonts w:ascii="Aptos" w:hAnsi="Aptos" w:cs="Arial"/>
          <w:sz w:val="23"/>
          <w:szCs w:val="23"/>
        </w:rPr>
        <w:tab/>
      </w:r>
      <w:r w:rsidRPr="0081697D">
        <w:rPr>
          <w:rStyle w:val="normaltextrun"/>
          <w:rFonts w:ascii="Aptos" w:hAnsi="Aptos" w:cs="Arial"/>
          <w:sz w:val="21"/>
          <w:szCs w:val="21"/>
        </w:rPr>
        <w:t>1300 309 337</w:t>
      </w:r>
      <w:r w:rsidRPr="0081697D">
        <w:rPr>
          <w:rStyle w:val="normaltextrun"/>
          <w:rFonts w:ascii="Aptos" w:hAnsi="Aptos" w:cs="Arial"/>
          <w:b/>
          <w:bCs/>
          <w:sz w:val="21"/>
          <w:szCs w:val="21"/>
        </w:rPr>
        <w:br/>
      </w:r>
      <w:r w:rsidRPr="0081697D">
        <w:rPr>
          <w:rStyle w:val="normaltextrun"/>
          <w:rFonts w:ascii="Aptos" w:hAnsi="Aptos" w:cs="Arial"/>
          <w:sz w:val="21"/>
          <w:szCs w:val="21"/>
        </w:rPr>
        <w:t>Weekdays, 9 am – 5 pm</w:t>
      </w:r>
    </w:p>
    <w:p w14:paraId="336A3203" w14:textId="497FD810" w:rsidR="00084A88" w:rsidRPr="0081697D" w:rsidRDefault="00084A88" w:rsidP="00084A88">
      <w:pPr>
        <w:pStyle w:val="paragraph"/>
        <w:spacing w:before="0" w:beforeAutospacing="0" w:after="0" w:afterAutospacing="0"/>
        <w:ind w:hanging="1134"/>
        <w:textAlignment w:val="baseline"/>
        <w:rPr>
          <w:rStyle w:val="scxw196575734"/>
          <w:rFonts w:ascii="Aptos" w:hAnsi="Aptos" w:cs="Arial"/>
          <w:sz w:val="21"/>
          <w:szCs w:val="21"/>
        </w:rPr>
      </w:pPr>
      <w:r w:rsidRPr="0081697D">
        <w:rPr>
          <w:rFonts w:ascii="Aptos" w:hAnsi="Aptos" w:cs="Arial"/>
          <w:b/>
          <w:bCs/>
          <w:noProof/>
          <w:sz w:val="21"/>
          <w:szCs w:val="21"/>
          <w14:ligatures w14:val="standardContextual"/>
        </w:rPr>
        <w:drawing>
          <wp:anchor distT="0" distB="0" distL="114300" distR="114300" simplePos="0" relativeHeight="251658242" behindDoc="0" locked="0" layoutInCell="1" allowOverlap="1" wp14:anchorId="6CDC76CC" wp14:editId="60C65E54">
            <wp:simplePos x="0" y="0"/>
            <wp:positionH relativeFrom="column">
              <wp:posOffset>199390</wp:posOffset>
            </wp:positionH>
            <wp:positionV relativeFrom="paragraph">
              <wp:posOffset>95885</wp:posOffset>
            </wp:positionV>
            <wp:extent cx="293298" cy="293298"/>
            <wp:effectExtent l="0" t="0" r="0" b="0"/>
            <wp:wrapNone/>
            <wp:docPr id="1091992089" name="Graphic 5" descr="Deaf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992089" name="Graphic 1091992089" descr="Deaf with solid fill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298" cy="2932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0D7AFA" w14:textId="77777777" w:rsidR="00084A88" w:rsidRPr="0081697D" w:rsidRDefault="00084A88" w:rsidP="00084A88">
      <w:pPr>
        <w:pStyle w:val="paragraph"/>
        <w:spacing w:before="0" w:beforeAutospacing="0" w:after="240" w:afterAutospacing="0"/>
        <w:ind w:left="993"/>
        <w:textAlignment w:val="baseline"/>
        <w:rPr>
          <w:rFonts w:ascii="Aptos" w:hAnsi="Aptos" w:cs="Arial"/>
          <w:sz w:val="21"/>
          <w:szCs w:val="21"/>
        </w:rPr>
      </w:pPr>
      <w:r w:rsidRPr="0081697D">
        <w:rPr>
          <w:rStyle w:val="normaltextrun"/>
          <w:rFonts w:ascii="Aptos" w:hAnsi="Aptos" w:cs="Arial"/>
          <w:sz w:val="21"/>
          <w:szCs w:val="21"/>
        </w:rPr>
        <w:t xml:space="preserve">NRS: 133 677 </w:t>
      </w:r>
      <w:r w:rsidRPr="0081697D">
        <w:rPr>
          <w:rStyle w:val="normaltextrun"/>
          <w:rFonts w:ascii="Aptos" w:hAnsi="Aptos" w:cs="Arial"/>
          <w:sz w:val="21"/>
          <w:szCs w:val="21"/>
        </w:rPr>
        <w:br/>
      </w:r>
      <w:hyperlink r:id="rId23" w:history="1">
        <w:r w:rsidRPr="0081697D">
          <w:rPr>
            <w:rStyle w:val="Hyperlink"/>
            <w:rFonts w:ascii="Aptos" w:hAnsi="Aptos" w:cs="Arial"/>
            <w:sz w:val="21"/>
            <w:szCs w:val="21"/>
          </w:rPr>
          <w:t>www.accesshub.gov.au</w:t>
        </w:r>
      </w:hyperlink>
      <w:r w:rsidRPr="0081697D">
        <w:rPr>
          <w:rStyle w:val="normaltextrun"/>
          <w:rFonts w:ascii="Aptos" w:hAnsi="Aptos" w:cs="Arial"/>
          <w:sz w:val="21"/>
          <w:szCs w:val="21"/>
        </w:rPr>
        <w:t xml:space="preserve"> </w:t>
      </w:r>
    </w:p>
    <w:p w14:paraId="7C770F79" w14:textId="243D3B3F" w:rsidR="00412FFD" w:rsidRPr="00037859" w:rsidRDefault="00900B49" w:rsidP="00512BA3">
      <w:pPr>
        <w:pStyle w:val="paragraph"/>
        <w:spacing w:before="0" w:beforeAutospacing="0" w:after="240" w:afterAutospacing="0"/>
        <w:ind w:left="993"/>
        <w:textAlignment w:val="baseline"/>
      </w:pPr>
      <w:r w:rsidRPr="0081697D">
        <w:rPr>
          <w:rFonts w:ascii="Aptos" w:hAnsi="Aptos" w:cs="Arial"/>
          <w:b/>
          <w:bCs/>
          <w:noProof/>
          <w:sz w:val="21"/>
          <w:szCs w:val="21"/>
        </w:rPr>
        <w:drawing>
          <wp:anchor distT="0" distB="0" distL="114300" distR="114300" simplePos="0" relativeHeight="251654656" behindDoc="0" locked="0" layoutInCell="1" allowOverlap="1" wp14:anchorId="7CAECCE3" wp14:editId="0873BE42">
            <wp:simplePos x="0" y="0"/>
            <wp:positionH relativeFrom="column">
              <wp:posOffset>196850</wp:posOffset>
            </wp:positionH>
            <wp:positionV relativeFrom="paragraph">
              <wp:posOffset>430530</wp:posOffset>
            </wp:positionV>
            <wp:extent cx="291465" cy="291465"/>
            <wp:effectExtent l="0" t="0" r="5080" b="5080"/>
            <wp:wrapNone/>
            <wp:docPr id="1235164490" name="Graphic 3" descr="Pe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164490" name="Graphic 1235164490" descr="Pen with solid fill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" cy="291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4A88" w:rsidRPr="0081697D">
        <w:rPr>
          <w:rFonts w:ascii="Aptos" w:hAnsi="Aptos" w:cs="Arial"/>
          <w:noProof/>
          <w:sz w:val="21"/>
          <w:szCs w:val="21"/>
          <w14:ligatures w14:val="standardContextual"/>
        </w:rPr>
        <w:drawing>
          <wp:anchor distT="0" distB="0" distL="114300" distR="114300" simplePos="0" relativeHeight="251652608" behindDoc="0" locked="0" layoutInCell="1" allowOverlap="1" wp14:anchorId="351D9DD9" wp14:editId="4C3D65CC">
            <wp:simplePos x="0" y="0"/>
            <wp:positionH relativeFrom="column">
              <wp:posOffset>186055</wp:posOffset>
            </wp:positionH>
            <wp:positionV relativeFrom="paragraph">
              <wp:posOffset>4445</wp:posOffset>
            </wp:positionV>
            <wp:extent cx="284480" cy="284480"/>
            <wp:effectExtent l="0" t="0" r="1270" b="1270"/>
            <wp:wrapNone/>
            <wp:docPr id="1506925230" name="Graphic 2" descr="Email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925230" name="Graphic 1506925230" descr="Email with solid fill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80" cy="28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28" w:history="1">
        <w:r w:rsidR="00084A88" w:rsidRPr="0081697D">
          <w:rPr>
            <w:rStyle w:val="Hyperlink"/>
            <w:rFonts w:ascii="Aptos" w:hAnsi="Aptos" w:cs="Arial"/>
            <w:sz w:val="21"/>
            <w:szCs w:val="21"/>
          </w:rPr>
          <w:t>opa-complaints@justice.vic.gov.au</w:t>
        </w:r>
      </w:hyperlink>
      <w:r w:rsidR="00084A88" w:rsidRPr="0081697D">
        <w:rPr>
          <w:sz w:val="21"/>
          <w:szCs w:val="21"/>
        </w:rPr>
        <w:br/>
      </w:r>
      <w:r w:rsidR="00084A88" w:rsidRPr="0081697D">
        <w:rPr>
          <w:sz w:val="21"/>
          <w:szCs w:val="21"/>
        </w:rPr>
        <w:br/>
      </w:r>
      <w:r w:rsidR="00084A88" w:rsidRPr="0081697D">
        <w:rPr>
          <w:rStyle w:val="normaltextrun"/>
          <w:rFonts w:ascii="Aptos" w:hAnsi="Aptos" w:cs="Arial"/>
          <w:sz w:val="21"/>
          <w:szCs w:val="21"/>
        </w:rPr>
        <w:t>Office of the Public Advocate</w:t>
      </w:r>
      <w:r w:rsidR="00084A88" w:rsidRPr="0081697D">
        <w:rPr>
          <w:rFonts w:ascii="Aptos" w:hAnsi="Aptos" w:cs="Arial"/>
          <w:sz w:val="21"/>
          <w:szCs w:val="21"/>
        </w:rPr>
        <w:br/>
      </w:r>
      <w:r w:rsidR="00084A88" w:rsidRPr="0081697D">
        <w:rPr>
          <w:rStyle w:val="normaltextrun"/>
          <w:rFonts w:ascii="Aptos" w:hAnsi="Aptos" w:cs="Arial"/>
          <w:sz w:val="21"/>
          <w:szCs w:val="21"/>
        </w:rPr>
        <w:t>Level 11, 222 Exhibition Street</w:t>
      </w:r>
      <w:r w:rsidR="00084A88" w:rsidRPr="0081697D">
        <w:rPr>
          <w:rStyle w:val="normaltextrun"/>
          <w:rFonts w:ascii="Aptos" w:hAnsi="Aptos" w:cs="Arial"/>
          <w:sz w:val="21"/>
          <w:szCs w:val="21"/>
        </w:rPr>
        <w:br/>
        <w:t>Melbourne, VIC 3000</w:t>
      </w:r>
    </w:p>
    <w:sectPr w:rsidR="00412FFD" w:rsidRPr="00037859" w:rsidSect="00037859">
      <w:headerReference w:type="first" r:id="rId29"/>
      <w:type w:val="continuous"/>
      <w:pgSz w:w="11906" w:h="16838"/>
      <w:pgMar w:top="1219" w:right="720" w:bottom="1219" w:left="720" w:header="0" w:footer="454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9C9D4" w14:textId="77777777" w:rsidR="00926798" w:rsidRDefault="00926798" w:rsidP="00E978A7">
      <w:r>
        <w:separator/>
      </w:r>
    </w:p>
  </w:endnote>
  <w:endnote w:type="continuationSeparator" w:id="0">
    <w:p w14:paraId="395B9D14" w14:textId="77777777" w:rsidR="00926798" w:rsidRDefault="00926798" w:rsidP="00E97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MT Pro Medium">
    <w:altName w:val="Arial"/>
    <w:charset w:val="4D"/>
    <w:family w:val="swiss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20636913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60C34F6" w14:textId="77777777" w:rsidR="00BE77FE" w:rsidRDefault="00BE77FE" w:rsidP="00E978A7">
        <w:pPr>
          <w:pStyle w:val="Foo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3D5881BB" w14:textId="77777777" w:rsidR="00BE77FE" w:rsidRDefault="00BE77FE" w:rsidP="00E978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32377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02E7A9" w14:textId="77777777" w:rsidR="00053C3C" w:rsidRDefault="00053C3C" w:rsidP="00C76186">
        <w:pPr>
          <w:pStyle w:val="Footer"/>
          <w:tabs>
            <w:tab w:val="left" w:pos="10206"/>
          </w:tabs>
          <w:ind w:left="4502" w:firstLine="5704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F0BE9" w14:textId="353BCC38" w:rsidR="001704FB" w:rsidRDefault="00C12AB4" w:rsidP="00C12AB4">
    <w:pPr>
      <w:pStyle w:val="NoSpacing"/>
      <w:tabs>
        <w:tab w:val="left" w:pos="10206"/>
      </w:tabs>
      <w:spacing w:after="0"/>
    </w:pP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BA214" w14:textId="77777777" w:rsidR="00926798" w:rsidRDefault="00926798" w:rsidP="00E978A7">
      <w:r>
        <w:separator/>
      </w:r>
    </w:p>
  </w:footnote>
  <w:footnote w:type="continuationSeparator" w:id="0">
    <w:p w14:paraId="188B3DC2" w14:textId="77777777" w:rsidR="00926798" w:rsidRDefault="00926798" w:rsidP="00E97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D7FF4" w14:textId="77777777" w:rsidR="00C57327" w:rsidRPr="00A434FD" w:rsidRDefault="005F1DAA" w:rsidP="00E978A7">
    <w:pPr>
      <w:pStyle w:val="Header"/>
    </w:pPr>
    <w:r>
      <w:rPr>
        <w:noProof/>
      </w:rPr>
      <w:drawing>
        <wp:anchor distT="0" distB="0" distL="114300" distR="114300" simplePos="0" relativeHeight="251658241" behindDoc="1" locked="1" layoutInCell="1" allowOverlap="1" wp14:anchorId="77D51415" wp14:editId="1CD47479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6400" cy="266760"/>
          <wp:effectExtent l="0" t="0" r="635" b="0"/>
          <wp:wrapNone/>
          <wp:docPr id="1916471046" name="Picture 19164710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26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F4E83" w14:textId="77777777" w:rsidR="00BE77FE" w:rsidRDefault="00D519B3" w:rsidP="00E978A7">
    <w:pPr>
      <w:pStyle w:val="Header"/>
    </w:pPr>
    <w:r>
      <w:rPr>
        <w:noProof/>
      </w:rPr>
      <w:drawing>
        <wp:anchor distT="0" distB="0" distL="114300" distR="114300" simplePos="0" relativeHeight="251658242" behindDoc="1" locked="1" layoutInCell="1" allowOverlap="1" wp14:anchorId="49704BF7" wp14:editId="56753855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6400" cy="1257480"/>
          <wp:effectExtent l="0" t="0" r="6985" b="0"/>
          <wp:wrapNone/>
          <wp:docPr id="1950375732" name="Picture 1950375732" descr="Office of the Public Advocate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 descr="Office of the Public Advocate head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257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4E57F" w14:textId="77777777" w:rsidR="002C55D8" w:rsidRDefault="005F1DAA" w:rsidP="00E978A7">
    <w:pPr>
      <w:pStyle w:val="Head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7E2A1E36" wp14:editId="49CCEF2A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6400" cy="266760"/>
          <wp:effectExtent l="0" t="0" r="635" b="0"/>
          <wp:wrapNone/>
          <wp:docPr id="507924319" name="Picture 5079243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26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54493"/>
    <w:multiLevelType w:val="hybridMultilevel"/>
    <w:tmpl w:val="00808E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694837"/>
    <w:multiLevelType w:val="hybridMultilevel"/>
    <w:tmpl w:val="6A84B5F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E74E9"/>
    <w:multiLevelType w:val="hybridMultilevel"/>
    <w:tmpl w:val="832E1F74"/>
    <w:lvl w:ilvl="0" w:tplc="1362FD56">
      <w:start w:val="1"/>
      <w:numFmt w:val="decimal"/>
      <w:pStyle w:val="Numberedbulletpointlist"/>
      <w:lvlText w:val="%1."/>
      <w:lvlJc w:val="left"/>
      <w:pPr>
        <w:ind w:left="720" w:hanging="360"/>
      </w:pPr>
      <w:rPr>
        <w:rFonts w:ascii="Aptos" w:hAnsi="Aptos" w:hint="default"/>
        <w:b w:val="0"/>
        <w:i w:val="0"/>
        <w:sz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3180A"/>
    <w:multiLevelType w:val="hybridMultilevel"/>
    <w:tmpl w:val="9422775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61772A"/>
    <w:multiLevelType w:val="hybridMultilevel"/>
    <w:tmpl w:val="B4D27AD4"/>
    <w:lvl w:ilvl="0" w:tplc="8012AAB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5602EDB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6DBC406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FBB0399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DA1ADB0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7E2E29F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4350E5B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579429B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D88E47C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5" w15:restartNumberingAfterBreak="0">
    <w:nsid w:val="31500054"/>
    <w:multiLevelType w:val="hybridMultilevel"/>
    <w:tmpl w:val="3BC69D8E"/>
    <w:lvl w:ilvl="0" w:tplc="18942484">
      <w:start w:val="1"/>
      <w:numFmt w:val="decimal"/>
      <w:lvlText w:val="%1."/>
      <w:lvlJc w:val="left"/>
      <w:pPr>
        <w:ind w:left="720" w:hanging="360"/>
      </w:pPr>
      <w:rPr>
        <w:rFonts w:ascii="Arial MT Pro Medium" w:hAnsi="Arial MT Pro Medium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F1310F"/>
    <w:multiLevelType w:val="hybridMultilevel"/>
    <w:tmpl w:val="A8206ED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8964A7E"/>
    <w:multiLevelType w:val="hybridMultilevel"/>
    <w:tmpl w:val="067E8628"/>
    <w:lvl w:ilvl="0" w:tplc="39ACDB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8D4947"/>
    <w:multiLevelType w:val="multilevel"/>
    <w:tmpl w:val="3CCA7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F5496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62255A"/>
    <w:multiLevelType w:val="hybridMultilevel"/>
    <w:tmpl w:val="60ECBCD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4E7909"/>
    <w:multiLevelType w:val="hybridMultilevel"/>
    <w:tmpl w:val="3F1ED51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C51F2A"/>
    <w:multiLevelType w:val="hybridMultilevel"/>
    <w:tmpl w:val="94E8ED76"/>
    <w:lvl w:ilvl="0" w:tplc="0C09000F">
      <w:start w:val="1"/>
      <w:numFmt w:val="decimal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1147016973">
    <w:abstractNumId w:val="5"/>
  </w:num>
  <w:num w:numId="2" w16cid:durableId="600525168">
    <w:abstractNumId w:val="0"/>
  </w:num>
  <w:num w:numId="3" w16cid:durableId="1538394439">
    <w:abstractNumId w:val="1"/>
  </w:num>
  <w:num w:numId="4" w16cid:durableId="49154864">
    <w:abstractNumId w:val="9"/>
  </w:num>
  <w:num w:numId="5" w16cid:durableId="1652754469">
    <w:abstractNumId w:val="4"/>
  </w:num>
  <w:num w:numId="6" w16cid:durableId="1233852752">
    <w:abstractNumId w:val="7"/>
  </w:num>
  <w:num w:numId="7" w16cid:durableId="1060598274">
    <w:abstractNumId w:val="2"/>
  </w:num>
  <w:num w:numId="8" w16cid:durableId="691801066">
    <w:abstractNumId w:val="8"/>
  </w:num>
  <w:num w:numId="9" w16cid:durableId="855464405">
    <w:abstractNumId w:val="11"/>
  </w:num>
  <w:num w:numId="10" w16cid:durableId="2105495598">
    <w:abstractNumId w:val="3"/>
  </w:num>
  <w:num w:numId="11" w16cid:durableId="1478574493">
    <w:abstractNumId w:val="10"/>
  </w:num>
  <w:num w:numId="12" w16cid:durableId="11583007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efaultTabStop w:val="99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859"/>
    <w:rsid w:val="000025E9"/>
    <w:rsid w:val="00011F7B"/>
    <w:rsid w:val="00013127"/>
    <w:rsid w:val="000138D8"/>
    <w:rsid w:val="00023329"/>
    <w:rsid w:val="0003307F"/>
    <w:rsid w:val="00036966"/>
    <w:rsid w:val="0003714A"/>
    <w:rsid w:val="00037859"/>
    <w:rsid w:val="00040388"/>
    <w:rsid w:val="0004272F"/>
    <w:rsid w:val="00044F43"/>
    <w:rsid w:val="000464EE"/>
    <w:rsid w:val="00047433"/>
    <w:rsid w:val="00050280"/>
    <w:rsid w:val="00053C3C"/>
    <w:rsid w:val="000570AC"/>
    <w:rsid w:val="00062B65"/>
    <w:rsid w:val="00064E2D"/>
    <w:rsid w:val="000658B5"/>
    <w:rsid w:val="00073A03"/>
    <w:rsid w:val="00080E8B"/>
    <w:rsid w:val="000832B3"/>
    <w:rsid w:val="00084A88"/>
    <w:rsid w:val="0008682F"/>
    <w:rsid w:val="0008786A"/>
    <w:rsid w:val="00090DE4"/>
    <w:rsid w:val="000A035C"/>
    <w:rsid w:val="000A11B0"/>
    <w:rsid w:val="000A4088"/>
    <w:rsid w:val="000A7A82"/>
    <w:rsid w:val="000B31FD"/>
    <w:rsid w:val="000B330F"/>
    <w:rsid w:val="000B6CC5"/>
    <w:rsid w:val="000C16F7"/>
    <w:rsid w:val="000D2AAB"/>
    <w:rsid w:val="000D40CC"/>
    <w:rsid w:val="000D5BA6"/>
    <w:rsid w:val="000D7E9B"/>
    <w:rsid w:val="000E21B0"/>
    <w:rsid w:val="000E45BF"/>
    <w:rsid w:val="000E5731"/>
    <w:rsid w:val="000E5F3B"/>
    <w:rsid w:val="000F5727"/>
    <w:rsid w:val="000F7305"/>
    <w:rsid w:val="000F7630"/>
    <w:rsid w:val="00102A6F"/>
    <w:rsid w:val="001048BB"/>
    <w:rsid w:val="00106911"/>
    <w:rsid w:val="00112E81"/>
    <w:rsid w:val="0011350C"/>
    <w:rsid w:val="001142A2"/>
    <w:rsid w:val="001157CC"/>
    <w:rsid w:val="00120EE2"/>
    <w:rsid w:val="001232CC"/>
    <w:rsid w:val="00125B77"/>
    <w:rsid w:val="00126013"/>
    <w:rsid w:val="001279D8"/>
    <w:rsid w:val="00131FBE"/>
    <w:rsid w:val="001320C2"/>
    <w:rsid w:val="00136670"/>
    <w:rsid w:val="00151899"/>
    <w:rsid w:val="001556B6"/>
    <w:rsid w:val="001628F3"/>
    <w:rsid w:val="00170445"/>
    <w:rsid w:val="001704FB"/>
    <w:rsid w:val="0017334A"/>
    <w:rsid w:val="001854FF"/>
    <w:rsid w:val="001A1FE1"/>
    <w:rsid w:val="001B6298"/>
    <w:rsid w:val="001C29DD"/>
    <w:rsid w:val="001C30EE"/>
    <w:rsid w:val="001C329A"/>
    <w:rsid w:val="001C4793"/>
    <w:rsid w:val="001D43AB"/>
    <w:rsid w:val="001D7971"/>
    <w:rsid w:val="001E0F1C"/>
    <w:rsid w:val="001E6FA1"/>
    <w:rsid w:val="001F526C"/>
    <w:rsid w:val="00207BC1"/>
    <w:rsid w:val="00212C2A"/>
    <w:rsid w:val="0021479B"/>
    <w:rsid w:val="00216A94"/>
    <w:rsid w:val="00220F81"/>
    <w:rsid w:val="00226A4E"/>
    <w:rsid w:val="002277DC"/>
    <w:rsid w:val="00230758"/>
    <w:rsid w:val="002334C1"/>
    <w:rsid w:val="0023351C"/>
    <w:rsid w:val="00234CAA"/>
    <w:rsid w:val="00237D9D"/>
    <w:rsid w:val="00243CEA"/>
    <w:rsid w:val="0024494A"/>
    <w:rsid w:val="002475A9"/>
    <w:rsid w:val="002549BE"/>
    <w:rsid w:val="00260DEA"/>
    <w:rsid w:val="002623A9"/>
    <w:rsid w:val="0026282B"/>
    <w:rsid w:val="00264497"/>
    <w:rsid w:val="00264D59"/>
    <w:rsid w:val="002736AF"/>
    <w:rsid w:val="00282B3A"/>
    <w:rsid w:val="002907AD"/>
    <w:rsid w:val="00292CB4"/>
    <w:rsid w:val="002A307D"/>
    <w:rsid w:val="002B0D50"/>
    <w:rsid w:val="002B5D28"/>
    <w:rsid w:val="002B66FF"/>
    <w:rsid w:val="002B7FF9"/>
    <w:rsid w:val="002C37D7"/>
    <w:rsid w:val="002C4540"/>
    <w:rsid w:val="002C55D8"/>
    <w:rsid w:val="002C7C22"/>
    <w:rsid w:val="002D5169"/>
    <w:rsid w:val="002E162F"/>
    <w:rsid w:val="002E4825"/>
    <w:rsid w:val="002F391F"/>
    <w:rsid w:val="002F39CF"/>
    <w:rsid w:val="002F523D"/>
    <w:rsid w:val="002F79B6"/>
    <w:rsid w:val="002F7AEF"/>
    <w:rsid w:val="00304FA5"/>
    <w:rsid w:val="0031434E"/>
    <w:rsid w:val="00316D92"/>
    <w:rsid w:val="003226CE"/>
    <w:rsid w:val="00327438"/>
    <w:rsid w:val="00333150"/>
    <w:rsid w:val="00333BC4"/>
    <w:rsid w:val="00334591"/>
    <w:rsid w:val="003407FC"/>
    <w:rsid w:val="00342908"/>
    <w:rsid w:val="00346490"/>
    <w:rsid w:val="003469C6"/>
    <w:rsid w:val="00352B3A"/>
    <w:rsid w:val="00355E1E"/>
    <w:rsid w:val="00362020"/>
    <w:rsid w:val="0036377E"/>
    <w:rsid w:val="0036583B"/>
    <w:rsid w:val="00366E75"/>
    <w:rsid w:val="003701F4"/>
    <w:rsid w:val="003721F4"/>
    <w:rsid w:val="00374CCA"/>
    <w:rsid w:val="00380D9D"/>
    <w:rsid w:val="00381BA8"/>
    <w:rsid w:val="00383038"/>
    <w:rsid w:val="00384EF3"/>
    <w:rsid w:val="003952E3"/>
    <w:rsid w:val="00395F08"/>
    <w:rsid w:val="003A4869"/>
    <w:rsid w:val="003B0B83"/>
    <w:rsid w:val="003B564B"/>
    <w:rsid w:val="003B5828"/>
    <w:rsid w:val="003D0051"/>
    <w:rsid w:val="003D0481"/>
    <w:rsid w:val="003E7138"/>
    <w:rsid w:val="003F4536"/>
    <w:rsid w:val="00404829"/>
    <w:rsid w:val="004052AD"/>
    <w:rsid w:val="00412FFD"/>
    <w:rsid w:val="004140CE"/>
    <w:rsid w:val="00417CF1"/>
    <w:rsid w:val="00432155"/>
    <w:rsid w:val="0043610B"/>
    <w:rsid w:val="00441FC8"/>
    <w:rsid w:val="00442589"/>
    <w:rsid w:val="00451824"/>
    <w:rsid w:val="00457032"/>
    <w:rsid w:val="004617BE"/>
    <w:rsid w:val="004656CA"/>
    <w:rsid w:val="00467E3D"/>
    <w:rsid w:val="00470609"/>
    <w:rsid w:val="00470FCC"/>
    <w:rsid w:val="00473B3A"/>
    <w:rsid w:val="004753BB"/>
    <w:rsid w:val="00484450"/>
    <w:rsid w:val="0048485F"/>
    <w:rsid w:val="00491549"/>
    <w:rsid w:val="00497073"/>
    <w:rsid w:val="004A0348"/>
    <w:rsid w:val="004A202D"/>
    <w:rsid w:val="004A59B3"/>
    <w:rsid w:val="004B3B64"/>
    <w:rsid w:val="004C0A57"/>
    <w:rsid w:val="004C193C"/>
    <w:rsid w:val="004C3998"/>
    <w:rsid w:val="004C4687"/>
    <w:rsid w:val="004D1CE1"/>
    <w:rsid w:val="004D2330"/>
    <w:rsid w:val="004D4B6A"/>
    <w:rsid w:val="004D61C9"/>
    <w:rsid w:val="004E15A4"/>
    <w:rsid w:val="004E4A50"/>
    <w:rsid w:val="004E6C26"/>
    <w:rsid w:val="004F3AA9"/>
    <w:rsid w:val="004F4C62"/>
    <w:rsid w:val="004F78B5"/>
    <w:rsid w:val="004F7E1E"/>
    <w:rsid w:val="004F7E57"/>
    <w:rsid w:val="00501CBD"/>
    <w:rsid w:val="00510898"/>
    <w:rsid w:val="00512BA3"/>
    <w:rsid w:val="00514725"/>
    <w:rsid w:val="005154CD"/>
    <w:rsid w:val="00516682"/>
    <w:rsid w:val="00517394"/>
    <w:rsid w:val="005216CD"/>
    <w:rsid w:val="00530B7F"/>
    <w:rsid w:val="00530EF2"/>
    <w:rsid w:val="005501DF"/>
    <w:rsid w:val="00572502"/>
    <w:rsid w:val="00576484"/>
    <w:rsid w:val="00576C5D"/>
    <w:rsid w:val="00586857"/>
    <w:rsid w:val="00590E7F"/>
    <w:rsid w:val="00593AC1"/>
    <w:rsid w:val="005A27C3"/>
    <w:rsid w:val="005A2920"/>
    <w:rsid w:val="005A7F6B"/>
    <w:rsid w:val="005B0DB7"/>
    <w:rsid w:val="005B4DF1"/>
    <w:rsid w:val="005B5583"/>
    <w:rsid w:val="005B720E"/>
    <w:rsid w:val="005C2615"/>
    <w:rsid w:val="005C6909"/>
    <w:rsid w:val="005D0AB2"/>
    <w:rsid w:val="005D5E5E"/>
    <w:rsid w:val="005D79BF"/>
    <w:rsid w:val="005D7CD6"/>
    <w:rsid w:val="005D7E14"/>
    <w:rsid w:val="005E470A"/>
    <w:rsid w:val="005F1DAA"/>
    <w:rsid w:val="006113B7"/>
    <w:rsid w:val="006174B9"/>
    <w:rsid w:val="00633B77"/>
    <w:rsid w:val="0063710F"/>
    <w:rsid w:val="00646C51"/>
    <w:rsid w:val="0065167C"/>
    <w:rsid w:val="00651BA1"/>
    <w:rsid w:val="0065303C"/>
    <w:rsid w:val="00657162"/>
    <w:rsid w:val="00657836"/>
    <w:rsid w:val="00657969"/>
    <w:rsid w:val="0066127D"/>
    <w:rsid w:val="006615BB"/>
    <w:rsid w:val="00666AE1"/>
    <w:rsid w:val="00677D30"/>
    <w:rsid w:val="00677FA3"/>
    <w:rsid w:val="00685D8F"/>
    <w:rsid w:val="00686880"/>
    <w:rsid w:val="00687025"/>
    <w:rsid w:val="006918A2"/>
    <w:rsid w:val="006931CB"/>
    <w:rsid w:val="006959FF"/>
    <w:rsid w:val="006977B9"/>
    <w:rsid w:val="006A213B"/>
    <w:rsid w:val="006B37D9"/>
    <w:rsid w:val="006B50D6"/>
    <w:rsid w:val="006C1354"/>
    <w:rsid w:val="006C1994"/>
    <w:rsid w:val="006C2202"/>
    <w:rsid w:val="006C33D2"/>
    <w:rsid w:val="006C3DFE"/>
    <w:rsid w:val="006D0459"/>
    <w:rsid w:val="006D092C"/>
    <w:rsid w:val="006D780D"/>
    <w:rsid w:val="006E7D43"/>
    <w:rsid w:val="006F0AB1"/>
    <w:rsid w:val="007071E8"/>
    <w:rsid w:val="00707C77"/>
    <w:rsid w:val="00714855"/>
    <w:rsid w:val="007247B4"/>
    <w:rsid w:val="007256A8"/>
    <w:rsid w:val="007257E6"/>
    <w:rsid w:val="00726EDD"/>
    <w:rsid w:val="00726FAC"/>
    <w:rsid w:val="00735619"/>
    <w:rsid w:val="00737B0A"/>
    <w:rsid w:val="00746E70"/>
    <w:rsid w:val="00747BF0"/>
    <w:rsid w:val="00747C8D"/>
    <w:rsid w:val="007519AF"/>
    <w:rsid w:val="00752ABC"/>
    <w:rsid w:val="00756A18"/>
    <w:rsid w:val="007650E2"/>
    <w:rsid w:val="0077732B"/>
    <w:rsid w:val="00784ED5"/>
    <w:rsid w:val="0079567A"/>
    <w:rsid w:val="007B1827"/>
    <w:rsid w:val="007B2F44"/>
    <w:rsid w:val="007B4948"/>
    <w:rsid w:val="007B796A"/>
    <w:rsid w:val="007C5E79"/>
    <w:rsid w:val="007C6F67"/>
    <w:rsid w:val="007C7BD6"/>
    <w:rsid w:val="007D42F6"/>
    <w:rsid w:val="007D7608"/>
    <w:rsid w:val="007E1BEB"/>
    <w:rsid w:val="007E2FC9"/>
    <w:rsid w:val="007E7178"/>
    <w:rsid w:val="007E7FC7"/>
    <w:rsid w:val="00810C02"/>
    <w:rsid w:val="00811270"/>
    <w:rsid w:val="008120E5"/>
    <w:rsid w:val="00812796"/>
    <w:rsid w:val="008151C4"/>
    <w:rsid w:val="0081697D"/>
    <w:rsid w:val="00817706"/>
    <w:rsid w:val="00823841"/>
    <w:rsid w:val="00823E02"/>
    <w:rsid w:val="00827314"/>
    <w:rsid w:val="00832FC5"/>
    <w:rsid w:val="008368DF"/>
    <w:rsid w:val="008411AB"/>
    <w:rsid w:val="0084524D"/>
    <w:rsid w:val="00845E70"/>
    <w:rsid w:val="00846619"/>
    <w:rsid w:val="00851D0A"/>
    <w:rsid w:val="008526D3"/>
    <w:rsid w:val="00852DDD"/>
    <w:rsid w:val="008752CD"/>
    <w:rsid w:val="00875D18"/>
    <w:rsid w:val="008766D2"/>
    <w:rsid w:val="00887796"/>
    <w:rsid w:val="00894E51"/>
    <w:rsid w:val="008A2975"/>
    <w:rsid w:val="008A2FBA"/>
    <w:rsid w:val="008A44EA"/>
    <w:rsid w:val="008A724B"/>
    <w:rsid w:val="008B0F38"/>
    <w:rsid w:val="008B4115"/>
    <w:rsid w:val="008C0E7F"/>
    <w:rsid w:val="008C3E74"/>
    <w:rsid w:val="008E0A76"/>
    <w:rsid w:val="008E5D83"/>
    <w:rsid w:val="008E73C4"/>
    <w:rsid w:val="008E7D4E"/>
    <w:rsid w:val="008F7C24"/>
    <w:rsid w:val="00900B49"/>
    <w:rsid w:val="009019BD"/>
    <w:rsid w:val="009032BC"/>
    <w:rsid w:val="00917426"/>
    <w:rsid w:val="00920F93"/>
    <w:rsid w:val="00922A76"/>
    <w:rsid w:val="00924541"/>
    <w:rsid w:val="009247FD"/>
    <w:rsid w:val="00926605"/>
    <w:rsid w:val="00926798"/>
    <w:rsid w:val="00927D0B"/>
    <w:rsid w:val="00940C72"/>
    <w:rsid w:val="009423B3"/>
    <w:rsid w:val="00942580"/>
    <w:rsid w:val="009443C0"/>
    <w:rsid w:val="00950BFB"/>
    <w:rsid w:val="00951398"/>
    <w:rsid w:val="00952164"/>
    <w:rsid w:val="009607CC"/>
    <w:rsid w:val="00960B0E"/>
    <w:rsid w:val="009624CC"/>
    <w:rsid w:val="00963B7D"/>
    <w:rsid w:val="009659B7"/>
    <w:rsid w:val="00973683"/>
    <w:rsid w:val="009750B1"/>
    <w:rsid w:val="00975CF8"/>
    <w:rsid w:val="00976B6D"/>
    <w:rsid w:val="00980697"/>
    <w:rsid w:val="00986A02"/>
    <w:rsid w:val="0099168B"/>
    <w:rsid w:val="00997535"/>
    <w:rsid w:val="009A19ED"/>
    <w:rsid w:val="009A1EEA"/>
    <w:rsid w:val="009A24B8"/>
    <w:rsid w:val="009A3ED9"/>
    <w:rsid w:val="009B6C86"/>
    <w:rsid w:val="009D3B96"/>
    <w:rsid w:val="009F0B61"/>
    <w:rsid w:val="009F2613"/>
    <w:rsid w:val="009F5F8C"/>
    <w:rsid w:val="00A0267B"/>
    <w:rsid w:val="00A03131"/>
    <w:rsid w:val="00A1196F"/>
    <w:rsid w:val="00A1339B"/>
    <w:rsid w:val="00A17211"/>
    <w:rsid w:val="00A2016E"/>
    <w:rsid w:val="00A434FD"/>
    <w:rsid w:val="00A44BC1"/>
    <w:rsid w:val="00A47229"/>
    <w:rsid w:val="00A47F99"/>
    <w:rsid w:val="00A6346A"/>
    <w:rsid w:val="00A71E9D"/>
    <w:rsid w:val="00A738C2"/>
    <w:rsid w:val="00A811A9"/>
    <w:rsid w:val="00A8495A"/>
    <w:rsid w:val="00A8749B"/>
    <w:rsid w:val="00A90450"/>
    <w:rsid w:val="00AA1726"/>
    <w:rsid w:val="00AA3EB6"/>
    <w:rsid w:val="00AB6FBC"/>
    <w:rsid w:val="00AD1BDE"/>
    <w:rsid w:val="00AD2C25"/>
    <w:rsid w:val="00AD4F58"/>
    <w:rsid w:val="00AD7EF0"/>
    <w:rsid w:val="00AE09F7"/>
    <w:rsid w:val="00AE2D06"/>
    <w:rsid w:val="00AE38EA"/>
    <w:rsid w:val="00AE7D2D"/>
    <w:rsid w:val="00AF42A2"/>
    <w:rsid w:val="00AF5876"/>
    <w:rsid w:val="00AF6009"/>
    <w:rsid w:val="00B0029A"/>
    <w:rsid w:val="00B06F7A"/>
    <w:rsid w:val="00B1426B"/>
    <w:rsid w:val="00B25F65"/>
    <w:rsid w:val="00B36717"/>
    <w:rsid w:val="00B374BA"/>
    <w:rsid w:val="00B437B4"/>
    <w:rsid w:val="00B45A4E"/>
    <w:rsid w:val="00B51160"/>
    <w:rsid w:val="00B519D2"/>
    <w:rsid w:val="00B522AE"/>
    <w:rsid w:val="00B533BE"/>
    <w:rsid w:val="00B555F7"/>
    <w:rsid w:val="00B6097F"/>
    <w:rsid w:val="00B60E0E"/>
    <w:rsid w:val="00B6570E"/>
    <w:rsid w:val="00B71AB4"/>
    <w:rsid w:val="00B7548D"/>
    <w:rsid w:val="00B755AF"/>
    <w:rsid w:val="00B80A1C"/>
    <w:rsid w:val="00B83EFA"/>
    <w:rsid w:val="00B9599C"/>
    <w:rsid w:val="00B969C8"/>
    <w:rsid w:val="00BA49FC"/>
    <w:rsid w:val="00BB0DBA"/>
    <w:rsid w:val="00BB25E1"/>
    <w:rsid w:val="00BB3F24"/>
    <w:rsid w:val="00BC17E9"/>
    <w:rsid w:val="00BC6641"/>
    <w:rsid w:val="00BC6EE2"/>
    <w:rsid w:val="00BD2270"/>
    <w:rsid w:val="00BD3E15"/>
    <w:rsid w:val="00BD7251"/>
    <w:rsid w:val="00BE1240"/>
    <w:rsid w:val="00BE77FE"/>
    <w:rsid w:val="00BF36D5"/>
    <w:rsid w:val="00BF6E41"/>
    <w:rsid w:val="00C00E13"/>
    <w:rsid w:val="00C0228D"/>
    <w:rsid w:val="00C12AB4"/>
    <w:rsid w:val="00C1335D"/>
    <w:rsid w:val="00C168D1"/>
    <w:rsid w:val="00C24C99"/>
    <w:rsid w:val="00C26340"/>
    <w:rsid w:val="00C26E84"/>
    <w:rsid w:val="00C27597"/>
    <w:rsid w:val="00C27A41"/>
    <w:rsid w:val="00C3782E"/>
    <w:rsid w:val="00C452BB"/>
    <w:rsid w:val="00C53747"/>
    <w:rsid w:val="00C539B0"/>
    <w:rsid w:val="00C56235"/>
    <w:rsid w:val="00C57327"/>
    <w:rsid w:val="00C614A9"/>
    <w:rsid w:val="00C643A2"/>
    <w:rsid w:val="00C717F3"/>
    <w:rsid w:val="00C71EA8"/>
    <w:rsid w:val="00C7359D"/>
    <w:rsid w:val="00C76186"/>
    <w:rsid w:val="00C7704E"/>
    <w:rsid w:val="00C82F22"/>
    <w:rsid w:val="00C91AC5"/>
    <w:rsid w:val="00C9314E"/>
    <w:rsid w:val="00C94FC0"/>
    <w:rsid w:val="00CA0F7D"/>
    <w:rsid w:val="00CA2AD5"/>
    <w:rsid w:val="00CB36C6"/>
    <w:rsid w:val="00CB7268"/>
    <w:rsid w:val="00CC38A6"/>
    <w:rsid w:val="00CC7C14"/>
    <w:rsid w:val="00CD1870"/>
    <w:rsid w:val="00CD3164"/>
    <w:rsid w:val="00CD42D3"/>
    <w:rsid w:val="00CD4CBE"/>
    <w:rsid w:val="00CD4EC8"/>
    <w:rsid w:val="00CD6A13"/>
    <w:rsid w:val="00CE35F4"/>
    <w:rsid w:val="00CF004C"/>
    <w:rsid w:val="00CF22C4"/>
    <w:rsid w:val="00D032EA"/>
    <w:rsid w:val="00D06E3E"/>
    <w:rsid w:val="00D121F6"/>
    <w:rsid w:val="00D21A9B"/>
    <w:rsid w:val="00D22269"/>
    <w:rsid w:val="00D248AA"/>
    <w:rsid w:val="00D271CA"/>
    <w:rsid w:val="00D30012"/>
    <w:rsid w:val="00D30CB5"/>
    <w:rsid w:val="00D3214F"/>
    <w:rsid w:val="00D364FE"/>
    <w:rsid w:val="00D40749"/>
    <w:rsid w:val="00D42ED2"/>
    <w:rsid w:val="00D47DFE"/>
    <w:rsid w:val="00D519B3"/>
    <w:rsid w:val="00D535D2"/>
    <w:rsid w:val="00D5396D"/>
    <w:rsid w:val="00D550CB"/>
    <w:rsid w:val="00D5753B"/>
    <w:rsid w:val="00D57F51"/>
    <w:rsid w:val="00D62A58"/>
    <w:rsid w:val="00D65BA5"/>
    <w:rsid w:val="00D66C27"/>
    <w:rsid w:val="00D74681"/>
    <w:rsid w:val="00D74CC0"/>
    <w:rsid w:val="00D817F5"/>
    <w:rsid w:val="00D934AF"/>
    <w:rsid w:val="00DB2741"/>
    <w:rsid w:val="00DB3183"/>
    <w:rsid w:val="00DC0254"/>
    <w:rsid w:val="00DC03F3"/>
    <w:rsid w:val="00DC1C44"/>
    <w:rsid w:val="00DC3A7D"/>
    <w:rsid w:val="00DC5BE7"/>
    <w:rsid w:val="00DD0843"/>
    <w:rsid w:val="00DE5403"/>
    <w:rsid w:val="00DE571A"/>
    <w:rsid w:val="00DF36EC"/>
    <w:rsid w:val="00E018EE"/>
    <w:rsid w:val="00E071D0"/>
    <w:rsid w:val="00E1094F"/>
    <w:rsid w:val="00E10FE6"/>
    <w:rsid w:val="00E15E98"/>
    <w:rsid w:val="00E170F9"/>
    <w:rsid w:val="00E33EA9"/>
    <w:rsid w:val="00E33F3B"/>
    <w:rsid w:val="00E343FB"/>
    <w:rsid w:val="00E43A00"/>
    <w:rsid w:val="00E459AF"/>
    <w:rsid w:val="00E5724E"/>
    <w:rsid w:val="00E64E80"/>
    <w:rsid w:val="00E66523"/>
    <w:rsid w:val="00E72DE1"/>
    <w:rsid w:val="00E73D3E"/>
    <w:rsid w:val="00E81E08"/>
    <w:rsid w:val="00E82F2C"/>
    <w:rsid w:val="00E8341F"/>
    <w:rsid w:val="00E85B13"/>
    <w:rsid w:val="00E978A7"/>
    <w:rsid w:val="00EA0184"/>
    <w:rsid w:val="00EA3BD0"/>
    <w:rsid w:val="00EB2FCE"/>
    <w:rsid w:val="00EB616F"/>
    <w:rsid w:val="00EB7B6B"/>
    <w:rsid w:val="00EC1157"/>
    <w:rsid w:val="00EC1200"/>
    <w:rsid w:val="00EC22D0"/>
    <w:rsid w:val="00EC650F"/>
    <w:rsid w:val="00EC7FB4"/>
    <w:rsid w:val="00ED2EAB"/>
    <w:rsid w:val="00ED44A6"/>
    <w:rsid w:val="00EE1685"/>
    <w:rsid w:val="00EE3A6D"/>
    <w:rsid w:val="00EF0F3B"/>
    <w:rsid w:val="00F006F2"/>
    <w:rsid w:val="00F05E5E"/>
    <w:rsid w:val="00F10BDA"/>
    <w:rsid w:val="00F115E4"/>
    <w:rsid w:val="00F2062A"/>
    <w:rsid w:val="00F414D0"/>
    <w:rsid w:val="00F42377"/>
    <w:rsid w:val="00F430BE"/>
    <w:rsid w:val="00F47471"/>
    <w:rsid w:val="00F5719D"/>
    <w:rsid w:val="00F60650"/>
    <w:rsid w:val="00F624A1"/>
    <w:rsid w:val="00F628C8"/>
    <w:rsid w:val="00F71E5E"/>
    <w:rsid w:val="00F761D7"/>
    <w:rsid w:val="00F93355"/>
    <w:rsid w:val="00F93EF9"/>
    <w:rsid w:val="00F95A2D"/>
    <w:rsid w:val="00FB18E5"/>
    <w:rsid w:val="00FB22DD"/>
    <w:rsid w:val="00FB3F58"/>
    <w:rsid w:val="00FB6103"/>
    <w:rsid w:val="00FB6EB1"/>
    <w:rsid w:val="00FC04A6"/>
    <w:rsid w:val="00FE3624"/>
    <w:rsid w:val="00FE5D5D"/>
    <w:rsid w:val="00FE73A0"/>
    <w:rsid w:val="00FF3A70"/>
    <w:rsid w:val="00FF3B91"/>
    <w:rsid w:val="00FF6AAC"/>
    <w:rsid w:val="064B539D"/>
    <w:rsid w:val="08A2E390"/>
    <w:rsid w:val="0BE63906"/>
    <w:rsid w:val="1051C445"/>
    <w:rsid w:val="13E131C1"/>
    <w:rsid w:val="1677C1E8"/>
    <w:rsid w:val="181A34F6"/>
    <w:rsid w:val="186080AC"/>
    <w:rsid w:val="19B10248"/>
    <w:rsid w:val="1A4A0871"/>
    <w:rsid w:val="1A845598"/>
    <w:rsid w:val="1C764F91"/>
    <w:rsid w:val="212BAD12"/>
    <w:rsid w:val="25832E12"/>
    <w:rsid w:val="26E4DB2F"/>
    <w:rsid w:val="289F9743"/>
    <w:rsid w:val="290058B2"/>
    <w:rsid w:val="2BB60B2D"/>
    <w:rsid w:val="2FD54A05"/>
    <w:rsid w:val="31668E79"/>
    <w:rsid w:val="33A0B64B"/>
    <w:rsid w:val="3457CD93"/>
    <w:rsid w:val="3BDCDB34"/>
    <w:rsid w:val="40E7D397"/>
    <w:rsid w:val="417492A4"/>
    <w:rsid w:val="455F7C59"/>
    <w:rsid w:val="4C22B1B7"/>
    <w:rsid w:val="4D42EE2B"/>
    <w:rsid w:val="4D9D76B8"/>
    <w:rsid w:val="4DDE35C0"/>
    <w:rsid w:val="5353954F"/>
    <w:rsid w:val="57F2D1BD"/>
    <w:rsid w:val="58DB9B07"/>
    <w:rsid w:val="5A809D23"/>
    <w:rsid w:val="5D10E571"/>
    <w:rsid w:val="5FE982EB"/>
    <w:rsid w:val="5FFD1F3F"/>
    <w:rsid w:val="619FC5EF"/>
    <w:rsid w:val="6215932C"/>
    <w:rsid w:val="64719D0B"/>
    <w:rsid w:val="66428A72"/>
    <w:rsid w:val="6AF886B4"/>
    <w:rsid w:val="6BA4765A"/>
    <w:rsid w:val="6CAECD27"/>
    <w:rsid w:val="6CE7E17D"/>
    <w:rsid w:val="6D9B31E0"/>
    <w:rsid w:val="721EF0AA"/>
    <w:rsid w:val="775BF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5FD19A"/>
  <w15:chartTrackingRefBased/>
  <w15:docId w15:val="{2D142682-B83E-406E-B7BA-9C01B05D7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859"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44F43"/>
    <w:pPr>
      <w:keepNext/>
      <w:keepLines/>
      <w:spacing w:after="0"/>
      <w:outlineLvl w:val="0"/>
    </w:pPr>
    <w:rPr>
      <w:rFonts w:eastAsiaTheme="majorEastAsia" w:cstheme="majorBidi"/>
      <w:color w:val="00608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75A9"/>
    <w:pPr>
      <w:keepNext/>
      <w:keepLines/>
      <w:spacing w:before="160" w:after="80"/>
      <w:outlineLvl w:val="1"/>
    </w:pPr>
    <w:rPr>
      <w:rFonts w:eastAsiaTheme="majorEastAsia" w:cstheme="majorBidi"/>
      <w:color w:val="00608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475A9"/>
    <w:pPr>
      <w:keepNext/>
      <w:keepLines/>
      <w:spacing w:before="160" w:after="80"/>
      <w:outlineLvl w:val="2"/>
    </w:pPr>
    <w:rPr>
      <w:rFonts w:eastAsiaTheme="majorEastAsia" w:cstheme="majorBidi"/>
      <w:color w:val="00608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60E0E"/>
    <w:pPr>
      <w:keepNext/>
      <w:keepLines/>
      <w:spacing w:before="40" w:after="0"/>
      <w:outlineLvl w:val="3"/>
    </w:pPr>
    <w:rPr>
      <w:rFonts w:eastAsiaTheme="majorEastAsia" w:cstheme="majorBidi"/>
      <w:b/>
      <w:iCs/>
      <w:color w:val="006086"/>
    </w:rPr>
  </w:style>
  <w:style w:type="paragraph" w:styleId="Heading5">
    <w:name w:val="heading 5"/>
    <w:basedOn w:val="Normal"/>
    <w:next w:val="Normal"/>
    <w:link w:val="Heading5Char"/>
    <w:autoRedefine/>
    <w:uiPriority w:val="9"/>
    <w:semiHidden/>
    <w:unhideWhenUsed/>
    <w:qFormat/>
    <w:rsid w:val="0099168B"/>
    <w:pPr>
      <w:keepNext/>
      <w:keepLines/>
      <w:spacing w:before="40" w:after="0"/>
      <w:outlineLvl w:val="4"/>
    </w:pPr>
    <w:rPr>
      <w:rFonts w:eastAsiaTheme="majorEastAsia" w:cstheme="majorBidi"/>
      <w:color w:val="00608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61D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autoRedefine/>
    <w:uiPriority w:val="34"/>
    <w:qFormat/>
    <w:rsid w:val="00212C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17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17E9"/>
  </w:style>
  <w:style w:type="paragraph" w:styleId="Footer">
    <w:name w:val="footer"/>
    <w:basedOn w:val="Normal"/>
    <w:link w:val="FooterChar"/>
    <w:uiPriority w:val="99"/>
    <w:unhideWhenUsed/>
    <w:rsid w:val="00BC17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17E9"/>
  </w:style>
  <w:style w:type="character" w:styleId="PageNumber">
    <w:name w:val="page number"/>
    <w:basedOn w:val="DefaultParagraphFont"/>
    <w:uiPriority w:val="99"/>
    <w:semiHidden/>
    <w:unhideWhenUsed/>
    <w:rsid w:val="00BE77FE"/>
  </w:style>
  <w:style w:type="paragraph" w:styleId="NoSpacing">
    <w:name w:val="No Spacing"/>
    <w:basedOn w:val="Normal"/>
    <w:link w:val="NoSpacingChar"/>
    <w:uiPriority w:val="1"/>
    <w:rsid w:val="00DC3A7D"/>
  </w:style>
  <w:style w:type="character" w:styleId="Hyperlink">
    <w:name w:val="Hyperlink"/>
    <w:basedOn w:val="DefaultParagraphFont"/>
    <w:uiPriority w:val="99"/>
    <w:unhideWhenUsed/>
    <w:rsid w:val="00467E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7E3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44F43"/>
    <w:rPr>
      <w:rFonts w:eastAsiaTheme="majorEastAsia" w:cstheme="majorBidi"/>
      <w:color w:val="006086"/>
      <w:kern w:val="2"/>
      <w:sz w:val="32"/>
      <w:szCs w:val="32"/>
      <w14:ligatures w14:val="standardContextual"/>
    </w:rPr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DC3A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Aptos" w:hAnsi="Aptos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30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303C"/>
    <w:rPr>
      <w:rFonts w:ascii="Aptos" w:hAnsi="Aptos"/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2475A9"/>
    <w:rPr>
      <w:rFonts w:ascii="Aptos" w:eastAsiaTheme="majorEastAsia" w:hAnsi="Aptos" w:cstheme="majorBidi"/>
      <w:color w:val="006086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75A9"/>
    <w:rPr>
      <w:rFonts w:ascii="Aptos" w:eastAsiaTheme="majorEastAsia" w:hAnsi="Aptos" w:cstheme="majorBidi"/>
      <w:color w:val="006086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60E0E"/>
    <w:rPr>
      <w:rFonts w:ascii="Aptos" w:eastAsiaTheme="majorEastAsia" w:hAnsi="Aptos" w:cstheme="majorBidi"/>
      <w:b/>
      <w:iCs/>
      <w:color w:val="00608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61D7"/>
    <w:rPr>
      <w:rFonts w:ascii="Aptos" w:eastAsiaTheme="majorEastAsia" w:hAnsi="Aptos" w:cstheme="majorBidi"/>
      <w:color w:val="00608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61D7"/>
    <w:rPr>
      <w:rFonts w:asciiTheme="majorHAnsi" w:eastAsiaTheme="majorEastAsia" w:hAnsiTheme="majorHAnsi" w:cstheme="majorBidi"/>
      <w:color w:val="0A2F40" w:themeColor="accent1" w:themeShade="7F"/>
    </w:rPr>
  </w:style>
  <w:style w:type="paragraph" w:styleId="TOCHeading">
    <w:name w:val="TOC Heading"/>
    <w:basedOn w:val="Heading1"/>
    <w:next w:val="Normal"/>
    <w:uiPriority w:val="39"/>
    <w:unhideWhenUsed/>
    <w:qFormat/>
    <w:rsid w:val="00F761D7"/>
    <w:pPr>
      <w:spacing w:before="160"/>
      <w:outlineLvl w:val="9"/>
    </w:pPr>
    <w:rPr>
      <w:szCs w:val="36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761D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048BB"/>
    <w:pPr>
      <w:tabs>
        <w:tab w:val="right" w:leader="dot" w:pos="10456"/>
      </w:tabs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F761D7"/>
    <w:pPr>
      <w:spacing w:after="100"/>
      <w:ind w:left="480"/>
    </w:pPr>
  </w:style>
  <w:style w:type="paragraph" w:styleId="Subtitle">
    <w:name w:val="Subtitle"/>
    <w:basedOn w:val="Caption"/>
    <w:next w:val="Normal"/>
    <w:link w:val="SubtitleChar"/>
    <w:autoRedefine/>
    <w:uiPriority w:val="11"/>
    <w:qFormat/>
    <w:rsid w:val="0021479B"/>
    <w:pPr>
      <w:spacing w:before="160" w:after="80"/>
    </w:pPr>
    <w:rPr>
      <w:b/>
      <w:i w:val="0"/>
      <w:iCs w:val="0"/>
      <w:color w:val="006086"/>
      <w:sz w:val="20"/>
    </w:rPr>
  </w:style>
  <w:style w:type="character" w:customStyle="1" w:styleId="SubtitleChar">
    <w:name w:val="Subtitle Char"/>
    <w:basedOn w:val="DefaultParagraphFont"/>
    <w:link w:val="Subtitle"/>
    <w:uiPriority w:val="11"/>
    <w:rsid w:val="0021479B"/>
    <w:rPr>
      <w:rFonts w:ascii="Aptos" w:hAnsi="Aptos"/>
      <w:b/>
      <w:color w:val="006086"/>
      <w:sz w:val="20"/>
      <w:szCs w:val="18"/>
    </w:rPr>
  </w:style>
  <w:style w:type="paragraph" w:customStyle="1" w:styleId="Bulletpoints">
    <w:name w:val="Bullet points"/>
    <w:basedOn w:val="NoSpacing"/>
    <w:link w:val="BulletpointsChar"/>
    <w:autoRedefine/>
    <w:qFormat/>
    <w:rsid w:val="00044F43"/>
    <w:pPr>
      <w:spacing w:after="0"/>
      <w:ind w:left="357"/>
    </w:pPr>
  </w:style>
  <w:style w:type="character" w:customStyle="1" w:styleId="NoSpacingChar">
    <w:name w:val="No Spacing Char"/>
    <w:basedOn w:val="DefaultParagraphFont"/>
    <w:link w:val="NoSpacing"/>
    <w:uiPriority w:val="1"/>
    <w:rsid w:val="00F761D7"/>
    <w:rPr>
      <w:rFonts w:ascii="Aptos" w:hAnsi="Aptos"/>
    </w:rPr>
  </w:style>
  <w:style w:type="character" w:customStyle="1" w:styleId="BulletpointsChar">
    <w:name w:val="Bullet points Char"/>
    <w:basedOn w:val="NoSpacingChar"/>
    <w:link w:val="Bulletpoints"/>
    <w:rsid w:val="00044F43"/>
    <w:rPr>
      <w:rFonts w:ascii="Aptos" w:hAnsi="Aptos"/>
      <w:kern w:val="2"/>
      <w:sz w:val="22"/>
      <w:szCs w:val="22"/>
      <w14:ligatures w14:val="standardContextual"/>
    </w:rPr>
  </w:style>
  <w:style w:type="paragraph" w:customStyle="1" w:styleId="Numberedbulletpointlist">
    <w:name w:val="Numbered bullet point list"/>
    <w:basedOn w:val="Normal"/>
    <w:link w:val="NumberedbulletpointlistChar"/>
    <w:autoRedefine/>
    <w:qFormat/>
    <w:rsid w:val="00F93EF9"/>
    <w:pPr>
      <w:numPr>
        <w:numId w:val="7"/>
      </w:numPr>
      <w:spacing w:after="0"/>
      <w:ind w:left="680" w:hanging="340"/>
    </w:pPr>
  </w:style>
  <w:style w:type="character" w:customStyle="1" w:styleId="NumberedbulletpointlistChar">
    <w:name w:val="Numbered bullet point list Char"/>
    <w:basedOn w:val="DefaultParagraphFont"/>
    <w:link w:val="Numberedbulletpointlist"/>
    <w:rsid w:val="00EF0F3B"/>
    <w:rPr>
      <w:rFonts w:ascii="Aptos" w:hAnsi="Apto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479B"/>
    <w:pPr>
      <w:spacing w:after="200"/>
    </w:pPr>
    <w:rPr>
      <w:i/>
      <w:iCs/>
      <w:color w:val="0E2841" w:themeColor="text2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autoRedefine/>
    <w:uiPriority w:val="30"/>
    <w:qFormat/>
    <w:rsid w:val="000570AC"/>
    <w:pPr>
      <w:pBdr>
        <w:top w:val="single" w:sz="4" w:space="10" w:color="156082" w:themeColor="accent1"/>
        <w:bottom w:val="single" w:sz="4" w:space="10" w:color="156082" w:themeColor="accent1"/>
      </w:pBdr>
      <w:ind w:left="862" w:right="862"/>
      <w:jc w:val="center"/>
    </w:pPr>
    <w:rPr>
      <w:i/>
      <w:iCs/>
      <w:color w:val="00608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0AC"/>
    <w:rPr>
      <w:rFonts w:ascii="Aptos" w:hAnsi="Aptos"/>
      <w:i/>
      <w:iCs/>
      <w:color w:val="006086"/>
    </w:rPr>
  </w:style>
  <w:style w:type="character" w:styleId="IntenseEmphasis">
    <w:name w:val="Intense Emphasis"/>
    <w:basedOn w:val="DefaultParagraphFont"/>
    <w:uiPriority w:val="21"/>
    <w:qFormat/>
    <w:rsid w:val="000570AC"/>
    <w:rPr>
      <w:rFonts w:ascii="Aptos" w:hAnsi="Aptos"/>
      <w:i/>
      <w:iCs/>
      <w:color w:val="006086"/>
      <w:sz w:val="24"/>
    </w:rPr>
  </w:style>
  <w:style w:type="paragraph" w:styleId="Quote">
    <w:name w:val="Quote"/>
    <w:basedOn w:val="Normal"/>
    <w:next w:val="Normal"/>
    <w:link w:val="QuoteChar"/>
    <w:uiPriority w:val="29"/>
    <w:qFormat/>
    <w:rsid w:val="00B1426B"/>
    <w:pPr>
      <w:ind w:left="862" w:right="862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B1426B"/>
    <w:rPr>
      <w:rFonts w:ascii="Aptos" w:hAnsi="Aptos"/>
      <w:i/>
      <w:iCs/>
    </w:rPr>
  </w:style>
  <w:style w:type="paragraph" w:styleId="Revision">
    <w:name w:val="Revision"/>
    <w:hidden/>
    <w:uiPriority w:val="99"/>
    <w:semiHidden/>
    <w:rsid w:val="00D364FE"/>
    <w:rPr>
      <w:rFonts w:ascii="Aptos" w:hAnsi="Aptos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37859"/>
    <w:pPr>
      <w:spacing w:after="0"/>
      <w:contextualSpacing/>
    </w:pPr>
    <w:rPr>
      <w:rFonts w:eastAsiaTheme="majorEastAsia" w:cstheme="majorBidi"/>
      <w:color w:val="00608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7859"/>
    <w:rPr>
      <w:rFonts w:eastAsiaTheme="majorEastAsia" w:cstheme="majorBidi"/>
      <w:color w:val="006086"/>
      <w:spacing w:val="-10"/>
      <w:kern w:val="28"/>
      <w:sz w:val="56"/>
      <w:szCs w:val="56"/>
      <w14:ligatures w14:val="standardContextual"/>
    </w:rPr>
  </w:style>
  <w:style w:type="character" w:styleId="SubtleEmphasis">
    <w:name w:val="Subtle Emphasis"/>
    <w:basedOn w:val="DefaultParagraphFont"/>
    <w:uiPriority w:val="19"/>
    <w:qFormat/>
    <w:rsid w:val="00894E51"/>
    <w:rPr>
      <w:rFonts w:ascii="Aptos" w:hAnsi="Aptos"/>
      <w:i/>
      <w:iCs/>
      <w:color w:val="auto"/>
      <w:sz w:val="24"/>
    </w:rPr>
  </w:style>
  <w:style w:type="character" w:styleId="Emphasis">
    <w:name w:val="Emphasis"/>
    <w:basedOn w:val="DefaultParagraphFont"/>
    <w:uiPriority w:val="20"/>
    <w:qFormat/>
    <w:rsid w:val="00894E51"/>
    <w:rPr>
      <w:rFonts w:ascii="Aptos" w:hAnsi="Aptos"/>
      <w:b/>
      <w:i/>
      <w:iCs/>
      <w:color w:val="auto"/>
      <w:sz w:val="24"/>
    </w:rPr>
  </w:style>
  <w:style w:type="character" w:styleId="Strong">
    <w:name w:val="Strong"/>
    <w:basedOn w:val="DefaultParagraphFont"/>
    <w:uiPriority w:val="22"/>
    <w:qFormat/>
    <w:rsid w:val="00894E51"/>
    <w:rPr>
      <w:rFonts w:ascii="Aptos" w:hAnsi="Aptos"/>
      <w:b/>
      <w:bCs/>
      <w:sz w:val="24"/>
    </w:rPr>
  </w:style>
  <w:style w:type="table" w:styleId="TableGridLight">
    <w:name w:val="Grid Table Light"/>
    <w:basedOn w:val="TableNormal"/>
    <w:uiPriority w:val="40"/>
    <w:rsid w:val="00A44BC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OPA26">
    <w:name w:val="OPA26"/>
    <w:basedOn w:val="TableNormal"/>
    <w:uiPriority w:val="99"/>
    <w:rsid w:val="00A44BC1"/>
    <w:rPr>
      <w:rFonts w:ascii="Aptos" w:hAnsi="Aptos"/>
      <w:color w:val="000000" w:themeColor="text1"/>
    </w:rPr>
    <w:tblPr>
      <w:tblStyleRowBandSize w:val="1"/>
      <w:tblStyleColBandSize w:val="1"/>
      <w:tblBorders>
        <w:bottom w:val="single" w:sz="4" w:space="0" w:color="auto"/>
        <w:insideH w:val="single" w:sz="4" w:space="0" w:color="auto"/>
      </w:tblBorders>
    </w:tblPr>
    <w:tcPr>
      <w:shd w:val="clear" w:color="auto" w:fill="FFFFFF" w:themeFill="background1"/>
    </w:tcPr>
    <w:tblStylePr w:type="firstRow">
      <w:rPr>
        <w:b/>
        <w:color w:val="FFFFFF" w:themeColor="background1"/>
      </w:rPr>
      <w:tblPr/>
      <w:tcPr>
        <w:shd w:val="clear" w:color="auto" w:fill="006086"/>
      </w:tcPr>
    </w:tblStylePr>
    <w:tblStylePr w:type="lastRow">
      <w:rPr>
        <w:b/>
        <w:caps/>
        <w:smallCaps w:val="0"/>
        <w:color w:val="000000" w:themeColor="text1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firstCol">
      <w:rPr>
        <w:b/>
        <w:color w:val="000000" w:themeColor="text1"/>
      </w:rPr>
      <w:tblPr/>
      <w:tcPr>
        <w:shd w:val="clear" w:color="auto" w:fill="AFE8FF"/>
      </w:tcPr>
    </w:tblStylePr>
    <w:tblStylePr w:type="lastCol">
      <w:pPr>
        <w:jc w:val="right"/>
      </w:pPr>
      <w:tblPr/>
      <w:tcPr>
        <w:shd w:val="clear" w:color="auto" w:fill="AFE9FF"/>
      </w:tcPr>
    </w:tblStylePr>
    <w:tblStylePr w:type="band2Vert">
      <w:tblPr/>
      <w:tcPr>
        <w:shd w:val="clear" w:color="auto" w:fill="F2CEED" w:themeFill="accent5" w:themeFillTint="33"/>
      </w:tcPr>
    </w:tblStylePr>
    <w:tblStylePr w:type="band2Horz">
      <w:tblPr/>
      <w:tcPr>
        <w:shd w:val="clear" w:color="auto" w:fill="F2CEED" w:themeFill="accent5" w:themeFillTint="33"/>
      </w:tcPr>
    </w:tblStylePr>
    <w:tblStylePr w:type="neCell">
      <w:rPr>
        <w:color w:val="FFFFFF" w:themeColor="background1"/>
      </w:rPr>
    </w:tblStylePr>
    <w:tblStylePr w:type="nwCell">
      <w:rPr>
        <w:color w:val="FFFFFF" w:themeColor="background1"/>
      </w:rPr>
    </w:tblStylePr>
  </w:style>
  <w:style w:type="paragraph" w:customStyle="1" w:styleId="paragraph">
    <w:name w:val="paragraph"/>
    <w:basedOn w:val="Normal"/>
    <w:rsid w:val="00037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U"/>
      <w14:ligatures w14:val="none"/>
    </w:rPr>
  </w:style>
  <w:style w:type="character" w:customStyle="1" w:styleId="normaltextrun">
    <w:name w:val="normaltextrun"/>
    <w:basedOn w:val="DefaultParagraphFont"/>
    <w:rsid w:val="00037859"/>
  </w:style>
  <w:style w:type="character" w:customStyle="1" w:styleId="scxw196575734">
    <w:name w:val="scxw196575734"/>
    <w:basedOn w:val="DefaultParagraphFont"/>
    <w:rsid w:val="00084A88"/>
  </w:style>
  <w:style w:type="character" w:customStyle="1" w:styleId="tabchar">
    <w:name w:val="tabchar"/>
    <w:basedOn w:val="DefaultParagraphFont"/>
    <w:rsid w:val="00084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2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hyperlink" Target="http://www.publicadvocate.vic.gov.au" TargetMode="External"/><Relationship Id="rId26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4.svg"/><Relationship Id="rId25" Type="http://schemas.openxmlformats.org/officeDocument/2006/relationships/image" Target="media/image10.sv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6.sv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image" Target="media/image9.pn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23" Type="http://schemas.openxmlformats.org/officeDocument/2006/relationships/hyperlink" Target="http://www.accesshub.gov.au" TargetMode="External"/><Relationship Id="rId28" Type="http://schemas.openxmlformats.org/officeDocument/2006/relationships/hyperlink" Target="mailto:opa-complaints@justice.vic.gov.au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image" Target="media/image8.svg"/><Relationship Id="rId27" Type="http://schemas.openxmlformats.org/officeDocument/2006/relationships/image" Target="media/image12.sv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vicgov.sharepoint.com/sites/VicgovAssetLibrary/Shared%20Documents/OPA%20Templates/OPA%20banner_Feb%20202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d1802c-8735-44cb-a6f7-a2f6594e1503">
      <Terms xmlns="http://schemas.microsoft.com/office/infopath/2007/PartnerControls"/>
    </lcf76f155ced4ddcb4097134ff3c332f>
    <TaxCatchAll xmlns="5ff4656d-887c-4e0d-8a15-59c3c9076ea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093741E8944C48AA2074491656ACD8" ma:contentTypeVersion="15" ma:contentTypeDescription="Create a new document." ma:contentTypeScope="" ma:versionID="e3fc09265ca197a6f6dd5facd2f3c999">
  <xsd:schema xmlns:xsd="http://www.w3.org/2001/XMLSchema" xmlns:xs="http://www.w3.org/2001/XMLSchema" xmlns:p="http://schemas.microsoft.com/office/2006/metadata/properties" xmlns:ns2="d8d1802c-8735-44cb-a6f7-a2f6594e1503" xmlns:ns3="5ff4656d-887c-4e0d-8a15-59c3c9076ea3" targetNamespace="http://schemas.microsoft.com/office/2006/metadata/properties" ma:root="true" ma:fieldsID="bc9d2180d61e9c55095c8f43edfa1e05" ns2:_="" ns3:_="">
    <xsd:import namespace="d8d1802c-8735-44cb-a6f7-a2f6594e1503"/>
    <xsd:import namespace="5ff4656d-887c-4e0d-8a15-59c3c9076e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d1802c-8735-44cb-a6f7-a2f6594e15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292314e-c97d-49c1-8ae7-4cb6e1c4f9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4656d-887c-4e0d-8a15-59c3c9076ea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6883e1b-fdb2-48c6-85d4-8b302185f02d}" ma:internalName="TaxCatchAll" ma:showField="CatchAllData" ma:web="5ff4656d-887c-4e0d-8a15-59c3c9076e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F0289C-172F-594D-8EF9-3935D25432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78FB55-043A-40C1-85BB-B0C22CE6DC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97040E-02A8-46C3-B9B1-041B1B1F867D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d8d1802c-8735-44cb-a6f7-a2f6594e1503"/>
    <ds:schemaRef ds:uri="5ff4656d-887c-4e0d-8a15-59c3c9076ea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9E72DB9-BA91-474E-9C7D-CB4D2207C1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d1802c-8735-44cb-a6f7-a2f6594e1503"/>
    <ds:schemaRef ds:uri="5ff4656d-887c-4e0d-8a15-59c3c9076e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OPA%20banner_Feb%202026.dotx</Template>
  <TotalTime>1</TotalTime>
  <Pages>1</Pages>
  <Words>461</Words>
  <Characters>2231</Characters>
  <Application>Microsoft Office Word</Application>
  <DocSecurity>0</DocSecurity>
  <Lines>101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Links>
    <vt:vector size="24" baseType="variant">
      <vt:variant>
        <vt:i4>852032</vt:i4>
      </vt:variant>
      <vt:variant>
        <vt:i4>9</vt:i4>
      </vt:variant>
      <vt:variant>
        <vt:i4>0</vt:i4>
      </vt:variant>
      <vt:variant>
        <vt:i4>5</vt:i4>
      </vt:variant>
      <vt:variant>
        <vt:lpwstr>http://www.publicadvocate.vic.gov.au/</vt:lpwstr>
      </vt:variant>
      <vt:variant>
        <vt:lpwstr/>
      </vt:variant>
      <vt:variant>
        <vt:i4>7077892</vt:i4>
      </vt:variant>
      <vt:variant>
        <vt:i4>6</vt:i4>
      </vt:variant>
      <vt:variant>
        <vt:i4>0</vt:i4>
      </vt:variant>
      <vt:variant>
        <vt:i4>5</vt:i4>
      </vt:variant>
      <vt:variant>
        <vt:lpwstr>mailto:opa-complaints@justice.vic.gov.au</vt:lpwstr>
      </vt:variant>
      <vt:variant>
        <vt:lpwstr/>
      </vt:variant>
      <vt:variant>
        <vt:i4>983114</vt:i4>
      </vt:variant>
      <vt:variant>
        <vt:i4>3</vt:i4>
      </vt:variant>
      <vt:variant>
        <vt:i4>0</vt:i4>
      </vt:variant>
      <vt:variant>
        <vt:i4>5</vt:i4>
      </vt:variant>
      <vt:variant>
        <vt:lpwstr>http://www.accesshub.gov.au/</vt:lpwstr>
      </vt:variant>
      <vt:variant>
        <vt:lpwstr/>
      </vt:variant>
      <vt:variant>
        <vt:i4>7340052</vt:i4>
      </vt:variant>
      <vt:variant>
        <vt:i4>0</vt:i4>
      </vt:variant>
      <vt:variant>
        <vt:i4>0</vt:i4>
      </vt:variant>
      <vt:variant>
        <vt:i4>5</vt:i4>
      </vt:variant>
      <vt:variant>
        <vt:lpwstr>mailto:OPA.Investigations@justice.vic.gov.au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A Bozik (DJCS)</dc:creator>
  <cp:keywords/>
  <dc:description/>
  <cp:lastModifiedBy>Margaret A Bozik (DJCS)</cp:lastModifiedBy>
  <cp:revision>2</cp:revision>
  <cp:lastPrinted>2024-05-26T22:13:00Z</cp:lastPrinted>
  <dcterms:created xsi:type="dcterms:W3CDTF">2026-05-03T23:45:00Z</dcterms:created>
  <dcterms:modified xsi:type="dcterms:W3CDTF">2026-05-03T23:45:00Z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0x0101008A093741E8944C48AA2074491656ACD8</vt:lpwstr>
  </property>
  <property fmtid="{D5CDD505-2E9C-101B-9397-08002B2CF9AE}" pid="3" name="MediaServiceImageTags">
    <vt:lpwstr/>
  </property>
</Properties>
</file>