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74FE6" w:rsidRDefault="00A30C0C" w:rsidP="00A30C0C">
      <w:r>
        <w:rPr>
          <w:noProof/>
        </w:rPr>
        <w:drawing>
          <wp:inline distT="0" distB="0" distL="0" distR="0">
            <wp:extent cx="3867150" cy="513706"/>
            <wp:effectExtent l="0" t="0" r="0" b="1270"/>
            <wp:docPr id="1" name="Picture 1" descr="Office of the Public Advocat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PA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081008" cy="542115"/>
                    </a:xfrm>
                    <a:prstGeom prst="rect">
                      <a:avLst/>
                    </a:prstGeom>
                  </pic:spPr>
                </pic:pic>
              </a:graphicData>
            </a:graphic>
          </wp:inline>
        </w:drawing>
      </w:r>
    </w:p>
    <w:p w:rsidR="00156CF3" w:rsidRDefault="00156CF3" w:rsidP="00156CF3">
      <w:pPr>
        <w:pStyle w:val="Title"/>
        <w:spacing w:line="720" w:lineRule="auto"/>
      </w:pPr>
      <w:r>
        <w:t>Plain English</w:t>
      </w:r>
    </w:p>
    <w:p w:rsidR="009913AF" w:rsidRDefault="00F43896" w:rsidP="00531535">
      <w:pPr>
        <w:pStyle w:val="Title"/>
        <w:spacing w:line="720" w:lineRule="auto"/>
      </w:pPr>
      <w:r>
        <w:t>Disability Action Plan 2019-202</w:t>
      </w:r>
      <w:r w:rsidR="00C970A0">
        <w:t>2</w:t>
      </w:r>
    </w:p>
    <w:p w:rsidR="00156FB8" w:rsidRPr="00156FB8" w:rsidRDefault="00156FB8" w:rsidP="00156FB8">
      <w:r>
        <w:t>November 2019</w:t>
      </w:r>
      <w:bookmarkStart w:id="0" w:name="_GoBack"/>
      <w:bookmarkEnd w:id="0"/>
    </w:p>
    <w:p w:rsidR="004C341E" w:rsidRDefault="004C341E">
      <w:pPr>
        <w:spacing w:before="0" w:after="160" w:line="259" w:lineRule="auto"/>
      </w:pPr>
      <w:r>
        <w:br w:type="page"/>
      </w:r>
    </w:p>
    <w:p w:rsidR="001742D4" w:rsidRPr="001742D4" w:rsidRDefault="001742D4" w:rsidP="001742D4"/>
    <w:bookmarkStart w:id="1" w:name="_Toc16503254" w:displacedByCustomXml="next"/>
    <w:sdt>
      <w:sdtPr>
        <w:rPr>
          <w:rFonts w:ascii="Arial" w:eastAsiaTheme="minorHAnsi" w:hAnsi="Arial" w:cstheme="minorBidi"/>
          <w:color w:val="auto"/>
          <w:sz w:val="24"/>
          <w:szCs w:val="22"/>
          <w:lang w:val="en-AU"/>
        </w:rPr>
        <w:id w:val="1773359178"/>
        <w:docPartObj>
          <w:docPartGallery w:val="Table of Contents"/>
          <w:docPartUnique/>
        </w:docPartObj>
      </w:sdtPr>
      <w:sdtEndPr>
        <w:rPr>
          <w:b/>
          <w:bCs/>
          <w:noProof/>
          <w:sz w:val="28"/>
        </w:rPr>
      </w:sdtEndPr>
      <w:sdtContent>
        <w:p w:rsidR="00874FE6" w:rsidRPr="004C341E" w:rsidRDefault="001649E0">
          <w:pPr>
            <w:pStyle w:val="TOCHeading"/>
            <w:rPr>
              <w:rFonts w:ascii="Arial" w:hAnsi="Arial" w:cs="Arial"/>
              <w:b/>
              <w:color w:val="auto"/>
              <w:sz w:val="36"/>
              <w:szCs w:val="36"/>
            </w:rPr>
          </w:pPr>
          <w:r>
            <w:rPr>
              <w:rFonts w:ascii="Arial" w:hAnsi="Arial" w:cs="Arial"/>
              <w:b/>
              <w:color w:val="auto"/>
              <w:sz w:val="36"/>
              <w:szCs w:val="36"/>
            </w:rPr>
            <w:t>What is in this document</w:t>
          </w:r>
          <w:r w:rsidR="007358D5">
            <w:rPr>
              <w:rFonts w:ascii="Arial" w:hAnsi="Arial" w:cs="Arial"/>
              <w:b/>
              <w:color w:val="auto"/>
              <w:sz w:val="36"/>
              <w:szCs w:val="36"/>
            </w:rPr>
            <w:t>?</w:t>
          </w:r>
        </w:p>
        <w:p w:rsidR="0097715B" w:rsidRDefault="00874FE6">
          <w:pPr>
            <w:pStyle w:val="TOC1"/>
            <w:rPr>
              <w:rFonts w:asciiTheme="minorHAnsi" w:eastAsiaTheme="minorEastAsia" w:hAnsiTheme="minorHAnsi"/>
              <w:b w:val="0"/>
              <w:sz w:val="22"/>
              <w:lang w:eastAsia="en-AU"/>
            </w:rPr>
          </w:pPr>
          <w:r>
            <w:rPr>
              <w:noProof w:val="0"/>
            </w:rPr>
            <w:fldChar w:fldCharType="begin"/>
          </w:r>
          <w:r>
            <w:instrText xml:space="preserve"> TOC \o "1-3" \h \z \u </w:instrText>
          </w:r>
          <w:r>
            <w:rPr>
              <w:noProof w:val="0"/>
            </w:rPr>
            <w:fldChar w:fldCharType="separate"/>
          </w:r>
          <w:hyperlink w:anchor="_Toc24963953" w:history="1">
            <w:r w:rsidR="0097715B" w:rsidRPr="00D26963">
              <w:rPr>
                <w:rStyle w:val="Hyperlink"/>
              </w:rPr>
              <w:t>What this document is about</w:t>
            </w:r>
            <w:r w:rsidR="0097715B">
              <w:rPr>
                <w:webHidden/>
              </w:rPr>
              <w:tab/>
            </w:r>
            <w:r w:rsidR="0097715B">
              <w:rPr>
                <w:webHidden/>
              </w:rPr>
              <w:fldChar w:fldCharType="begin"/>
            </w:r>
            <w:r w:rsidR="0097715B">
              <w:rPr>
                <w:webHidden/>
              </w:rPr>
              <w:instrText xml:space="preserve"> PAGEREF _Toc24963953 \h </w:instrText>
            </w:r>
            <w:r w:rsidR="0097715B">
              <w:rPr>
                <w:webHidden/>
              </w:rPr>
            </w:r>
            <w:r w:rsidR="0097715B">
              <w:rPr>
                <w:webHidden/>
              </w:rPr>
              <w:fldChar w:fldCharType="separate"/>
            </w:r>
            <w:r w:rsidR="0097715B">
              <w:rPr>
                <w:webHidden/>
              </w:rPr>
              <w:t>3</w:t>
            </w:r>
            <w:r w:rsidR="0097715B">
              <w:rPr>
                <w:webHidden/>
              </w:rPr>
              <w:fldChar w:fldCharType="end"/>
            </w:r>
          </w:hyperlink>
        </w:p>
        <w:p w:rsidR="0097715B" w:rsidRDefault="00C970A0">
          <w:pPr>
            <w:pStyle w:val="TOC1"/>
            <w:rPr>
              <w:rFonts w:asciiTheme="minorHAnsi" w:eastAsiaTheme="minorEastAsia" w:hAnsiTheme="minorHAnsi"/>
              <w:b w:val="0"/>
              <w:sz w:val="22"/>
              <w:lang w:eastAsia="en-AU"/>
            </w:rPr>
          </w:pPr>
          <w:hyperlink w:anchor="_Toc24963954" w:history="1">
            <w:r w:rsidR="0097715B" w:rsidRPr="00D26963">
              <w:rPr>
                <w:rStyle w:val="Hyperlink"/>
              </w:rPr>
              <w:t>What is diversity?</w:t>
            </w:r>
            <w:r w:rsidR="0097715B">
              <w:rPr>
                <w:webHidden/>
              </w:rPr>
              <w:tab/>
            </w:r>
            <w:r w:rsidR="0097715B">
              <w:rPr>
                <w:webHidden/>
              </w:rPr>
              <w:fldChar w:fldCharType="begin"/>
            </w:r>
            <w:r w:rsidR="0097715B">
              <w:rPr>
                <w:webHidden/>
              </w:rPr>
              <w:instrText xml:space="preserve"> PAGEREF _Toc24963954 \h </w:instrText>
            </w:r>
            <w:r w:rsidR="0097715B">
              <w:rPr>
                <w:webHidden/>
              </w:rPr>
            </w:r>
            <w:r w:rsidR="0097715B">
              <w:rPr>
                <w:webHidden/>
              </w:rPr>
              <w:fldChar w:fldCharType="separate"/>
            </w:r>
            <w:r w:rsidR="0097715B">
              <w:rPr>
                <w:webHidden/>
              </w:rPr>
              <w:t>4</w:t>
            </w:r>
            <w:r w:rsidR="0097715B">
              <w:rPr>
                <w:webHidden/>
              </w:rPr>
              <w:fldChar w:fldCharType="end"/>
            </w:r>
          </w:hyperlink>
        </w:p>
        <w:p w:rsidR="0097715B" w:rsidRDefault="00C970A0">
          <w:pPr>
            <w:pStyle w:val="TOC1"/>
            <w:rPr>
              <w:rFonts w:asciiTheme="minorHAnsi" w:eastAsiaTheme="minorEastAsia" w:hAnsiTheme="minorHAnsi"/>
              <w:b w:val="0"/>
              <w:sz w:val="22"/>
              <w:lang w:eastAsia="en-AU"/>
            </w:rPr>
          </w:pPr>
          <w:hyperlink w:anchor="_Toc24963955" w:history="1">
            <w:r w:rsidR="0097715B" w:rsidRPr="00D26963">
              <w:rPr>
                <w:rStyle w:val="Hyperlink"/>
              </w:rPr>
              <w:t>Why diversity is important to us</w:t>
            </w:r>
            <w:r w:rsidR="0097715B">
              <w:rPr>
                <w:webHidden/>
              </w:rPr>
              <w:tab/>
            </w:r>
            <w:r w:rsidR="0097715B">
              <w:rPr>
                <w:webHidden/>
              </w:rPr>
              <w:fldChar w:fldCharType="begin"/>
            </w:r>
            <w:r w:rsidR="0097715B">
              <w:rPr>
                <w:webHidden/>
              </w:rPr>
              <w:instrText xml:space="preserve"> PAGEREF _Toc24963955 \h </w:instrText>
            </w:r>
            <w:r w:rsidR="0097715B">
              <w:rPr>
                <w:webHidden/>
              </w:rPr>
            </w:r>
            <w:r w:rsidR="0097715B">
              <w:rPr>
                <w:webHidden/>
              </w:rPr>
              <w:fldChar w:fldCharType="separate"/>
            </w:r>
            <w:r w:rsidR="0097715B">
              <w:rPr>
                <w:webHidden/>
              </w:rPr>
              <w:t>5</w:t>
            </w:r>
            <w:r w:rsidR="0097715B">
              <w:rPr>
                <w:webHidden/>
              </w:rPr>
              <w:fldChar w:fldCharType="end"/>
            </w:r>
          </w:hyperlink>
        </w:p>
        <w:p w:rsidR="0097715B" w:rsidRDefault="00C970A0">
          <w:pPr>
            <w:pStyle w:val="TOC1"/>
            <w:rPr>
              <w:rFonts w:asciiTheme="minorHAnsi" w:eastAsiaTheme="minorEastAsia" w:hAnsiTheme="minorHAnsi"/>
              <w:b w:val="0"/>
              <w:sz w:val="22"/>
              <w:lang w:eastAsia="en-AU"/>
            </w:rPr>
          </w:pPr>
          <w:hyperlink w:anchor="_Toc24963956" w:history="1">
            <w:r w:rsidR="0097715B" w:rsidRPr="00D26963">
              <w:rPr>
                <w:rStyle w:val="Hyperlink"/>
              </w:rPr>
              <w:t>Our diversity plans</w:t>
            </w:r>
            <w:r w:rsidR="0097715B">
              <w:rPr>
                <w:webHidden/>
              </w:rPr>
              <w:tab/>
            </w:r>
            <w:r w:rsidR="0097715B">
              <w:rPr>
                <w:webHidden/>
              </w:rPr>
              <w:fldChar w:fldCharType="begin"/>
            </w:r>
            <w:r w:rsidR="0097715B">
              <w:rPr>
                <w:webHidden/>
              </w:rPr>
              <w:instrText xml:space="preserve"> PAGEREF _Toc24963956 \h </w:instrText>
            </w:r>
            <w:r w:rsidR="0097715B">
              <w:rPr>
                <w:webHidden/>
              </w:rPr>
            </w:r>
            <w:r w:rsidR="0097715B">
              <w:rPr>
                <w:webHidden/>
              </w:rPr>
              <w:fldChar w:fldCharType="separate"/>
            </w:r>
            <w:r w:rsidR="0097715B">
              <w:rPr>
                <w:webHidden/>
              </w:rPr>
              <w:t>6</w:t>
            </w:r>
            <w:r w:rsidR="0097715B">
              <w:rPr>
                <w:webHidden/>
              </w:rPr>
              <w:fldChar w:fldCharType="end"/>
            </w:r>
          </w:hyperlink>
        </w:p>
        <w:p w:rsidR="0097715B" w:rsidRDefault="00C970A0">
          <w:pPr>
            <w:pStyle w:val="TOC1"/>
            <w:rPr>
              <w:rFonts w:asciiTheme="minorHAnsi" w:eastAsiaTheme="minorEastAsia" w:hAnsiTheme="minorHAnsi"/>
              <w:b w:val="0"/>
              <w:sz w:val="22"/>
              <w:lang w:eastAsia="en-AU"/>
            </w:rPr>
          </w:pPr>
          <w:hyperlink w:anchor="_Toc24963957" w:history="1">
            <w:r w:rsidR="0097715B" w:rsidRPr="00D26963">
              <w:rPr>
                <w:rStyle w:val="Hyperlink"/>
              </w:rPr>
              <w:t>Message from the Public Advocate</w:t>
            </w:r>
            <w:r w:rsidR="0097715B">
              <w:rPr>
                <w:webHidden/>
              </w:rPr>
              <w:tab/>
            </w:r>
            <w:r w:rsidR="0097715B">
              <w:rPr>
                <w:webHidden/>
              </w:rPr>
              <w:fldChar w:fldCharType="begin"/>
            </w:r>
            <w:r w:rsidR="0097715B">
              <w:rPr>
                <w:webHidden/>
              </w:rPr>
              <w:instrText xml:space="preserve"> PAGEREF _Toc24963957 \h </w:instrText>
            </w:r>
            <w:r w:rsidR="0097715B">
              <w:rPr>
                <w:webHidden/>
              </w:rPr>
            </w:r>
            <w:r w:rsidR="0097715B">
              <w:rPr>
                <w:webHidden/>
              </w:rPr>
              <w:fldChar w:fldCharType="separate"/>
            </w:r>
            <w:r w:rsidR="0097715B">
              <w:rPr>
                <w:webHidden/>
              </w:rPr>
              <w:t>7</w:t>
            </w:r>
            <w:r w:rsidR="0097715B">
              <w:rPr>
                <w:webHidden/>
              </w:rPr>
              <w:fldChar w:fldCharType="end"/>
            </w:r>
          </w:hyperlink>
        </w:p>
        <w:p w:rsidR="0097715B" w:rsidRDefault="00C970A0">
          <w:pPr>
            <w:pStyle w:val="TOC2"/>
            <w:tabs>
              <w:tab w:val="right" w:leader="dot" w:pos="9016"/>
            </w:tabs>
            <w:rPr>
              <w:rFonts w:asciiTheme="minorHAnsi" w:hAnsiTheme="minorHAnsi" w:cstheme="minorBidi"/>
              <w:noProof/>
              <w:lang w:val="en-AU" w:eastAsia="en-AU"/>
            </w:rPr>
          </w:pPr>
          <w:hyperlink w:anchor="_Toc24963958" w:history="1">
            <w:r w:rsidR="0097715B" w:rsidRPr="00D26963">
              <w:rPr>
                <w:rStyle w:val="Hyperlink"/>
                <w:noProof/>
              </w:rPr>
              <w:t>Human rights</w:t>
            </w:r>
            <w:r w:rsidR="0097715B">
              <w:rPr>
                <w:noProof/>
                <w:webHidden/>
              </w:rPr>
              <w:tab/>
            </w:r>
            <w:r w:rsidR="0097715B">
              <w:rPr>
                <w:noProof/>
                <w:webHidden/>
              </w:rPr>
              <w:fldChar w:fldCharType="begin"/>
            </w:r>
            <w:r w:rsidR="0097715B">
              <w:rPr>
                <w:noProof/>
                <w:webHidden/>
              </w:rPr>
              <w:instrText xml:space="preserve"> PAGEREF _Toc24963958 \h </w:instrText>
            </w:r>
            <w:r w:rsidR="0097715B">
              <w:rPr>
                <w:noProof/>
                <w:webHidden/>
              </w:rPr>
            </w:r>
            <w:r w:rsidR="0097715B">
              <w:rPr>
                <w:noProof/>
                <w:webHidden/>
              </w:rPr>
              <w:fldChar w:fldCharType="separate"/>
            </w:r>
            <w:r w:rsidR="0097715B">
              <w:rPr>
                <w:noProof/>
                <w:webHidden/>
              </w:rPr>
              <w:t>7</w:t>
            </w:r>
            <w:r w:rsidR="0097715B">
              <w:rPr>
                <w:noProof/>
                <w:webHidden/>
              </w:rPr>
              <w:fldChar w:fldCharType="end"/>
            </w:r>
          </w:hyperlink>
        </w:p>
        <w:p w:rsidR="0097715B" w:rsidRDefault="00C970A0">
          <w:pPr>
            <w:pStyle w:val="TOC2"/>
            <w:tabs>
              <w:tab w:val="right" w:leader="dot" w:pos="9016"/>
            </w:tabs>
            <w:rPr>
              <w:rFonts w:asciiTheme="minorHAnsi" w:hAnsiTheme="minorHAnsi" w:cstheme="minorBidi"/>
              <w:noProof/>
              <w:lang w:val="en-AU" w:eastAsia="en-AU"/>
            </w:rPr>
          </w:pPr>
          <w:hyperlink w:anchor="_Toc24963959" w:history="1">
            <w:r w:rsidR="0097715B" w:rsidRPr="00D26963">
              <w:rPr>
                <w:rStyle w:val="Hyperlink"/>
                <w:noProof/>
              </w:rPr>
              <w:t>Policy</w:t>
            </w:r>
            <w:r w:rsidR="0097715B">
              <w:rPr>
                <w:noProof/>
                <w:webHidden/>
              </w:rPr>
              <w:tab/>
            </w:r>
            <w:r w:rsidR="0097715B">
              <w:rPr>
                <w:noProof/>
                <w:webHidden/>
              </w:rPr>
              <w:fldChar w:fldCharType="begin"/>
            </w:r>
            <w:r w:rsidR="0097715B">
              <w:rPr>
                <w:noProof/>
                <w:webHidden/>
              </w:rPr>
              <w:instrText xml:space="preserve"> PAGEREF _Toc24963959 \h </w:instrText>
            </w:r>
            <w:r w:rsidR="0097715B">
              <w:rPr>
                <w:noProof/>
                <w:webHidden/>
              </w:rPr>
            </w:r>
            <w:r w:rsidR="0097715B">
              <w:rPr>
                <w:noProof/>
                <w:webHidden/>
              </w:rPr>
              <w:fldChar w:fldCharType="separate"/>
            </w:r>
            <w:r w:rsidR="0097715B">
              <w:rPr>
                <w:noProof/>
                <w:webHidden/>
              </w:rPr>
              <w:t>8</w:t>
            </w:r>
            <w:r w:rsidR="0097715B">
              <w:rPr>
                <w:noProof/>
                <w:webHidden/>
              </w:rPr>
              <w:fldChar w:fldCharType="end"/>
            </w:r>
          </w:hyperlink>
        </w:p>
        <w:p w:rsidR="0097715B" w:rsidRDefault="00C970A0">
          <w:pPr>
            <w:pStyle w:val="TOC1"/>
            <w:rPr>
              <w:rFonts w:asciiTheme="minorHAnsi" w:eastAsiaTheme="minorEastAsia" w:hAnsiTheme="minorHAnsi"/>
              <w:b w:val="0"/>
              <w:sz w:val="22"/>
              <w:lang w:eastAsia="en-AU"/>
            </w:rPr>
          </w:pPr>
          <w:hyperlink w:anchor="_Toc24963960" w:history="1">
            <w:r w:rsidR="0097715B" w:rsidRPr="00D26963">
              <w:rPr>
                <w:rStyle w:val="Hyperlink"/>
              </w:rPr>
              <w:t>What we will do</w:t>
            </w:r>
            <w:r w:rsidR="0097715B">
              <w:rPr>
                <w:webHidden/>
              </w:rPr>
              <w:tab/>
            </w:r>
            <w:r w:rsidR="0097715B">
              <w:rPr>
                <w:webHidden/>
              </w:rPr>
              <w:fldChar w:fldCharType="begin"/>
            </w:r>
            <w:r w:rsidR="0097715B">
              <w:rPr>
                <w:webHidden/>
              </w:rPr>
              <w:instrText xml:space="preserve"> PAGEREF _Toc24963960 \h </w:instrText>
            </w:r>
            <w:r w:rsidR="0097715B">
              <w:rPr>
                <w:webHidden/>
              </w:rPr>
            </w:r>
            <w:r w:rsidR="0097715B">
              <w:rPr>
                <w:webHidden/>
              </w:rPr>
              <w:fldChar w:fldCharType="separate"/>
            </w:r>
            <w:r w:rsidR="0097715B">
              <w:rPr>
                <w:webHidden/>
              </w:rPr>
              <w:t>9</w:t>
            </w:r>
            <w:r w:rsidR="0097715B">
              <w:rPr>
                <w:webHidden/>
              </w:rPr>
              <w:fldChar w:fldCharType="end"/>
            </w:r>
          </w:hyperlink>
        </w:p>
        <w:p w:rsidR="0097715B" w:rsidRDefault="00C970A0">
          <w:pPr>
            <w:pStyle w:val="TOC1"/>
            <w:rPr>
              <w:rFonts w:asciiTheme="minorHAnsi" w:eastAsiaTheme="minorEastAsia" w:hAnsiTheme="minorHAnsi"/>
              <w:b w:val="0"/>
              <w:sz w:val="22"/>
              <w:lang w:eastAsia="en-AU"/>
            </w:rPr>
          </w:pPr>
          <w:hyperlink w:anchor="_Toc24963961" w:history="1">
            <w:r w:rsidR="0097715B" w:rsidRPr="00D26963">
              <w:rPr>
                <w:rStyle w:val="Hyperlink"/>
              </w:rPr>
              <w:t>Include everyone in what we do</w:t>
            </w:r>
            <w:r w:rsidR="0097715B">
              <w:rPr>
                <w:webHidden/>
              </w:rPr>
              <w:tab/>
            </w:r>
            <w:r w:rsidR="0097715B">
              <w:rPr>
                <w:webHidden/>
              </w:rPr>
              <w:fldChar w:fldCharType="begin"/>
            </w:r>
            <w:r w:rsidR="0097715B">
              <w:rPr>
                <w:webHidden/>
              </w:rPr>
              <w:instrText xml:space="preserve"> PAGEREF _Toc24963961 \h </w:instrText>
            </w:r>
            <w:r w:rsidR="0097715B">
              <w:rPr>
                <w:webHidden/>
              </w:rPr>
            </w:r>
            <w:r w:rsidR="0097715B">
              <w:rPr>
                <w:webHidden/>
              </w:rPr>
              <w:fldChar w:fldCharType="separate"/>
            </w:r>
            <w:r w:rsidR="0097715B">
              <w:rPr>
                <w:webHidden/>
              </w:rPr>
              <w:t>9</w:t>
            </w:r>
            <w:r w:rsidR="0097715B">
              <w:rPr>
                <w:webHidden/>
              </w:rPr>
              <w:fldChar w:fldCharType="end"/>
            </w:r>
          </w:hyperlink>
        </w:p>
        <w:p w:rsidR="0097715B" w:rsidRDefault="00C970A0">
          <w:pPr>
            <w:pStyle w:val="TOC2"/>
            <w:tabs>
              <w:tab w:val="right" w:leader="dot" w:pos="9016"/>
            </w:tabs>
            <w:rPr>
              <w:rFonts w:asciiTheme="minorHAnsi" w:hAnsiTheme="minorHAnsi" w:cstheme="minorBidi"/>
              <w:noProof/>
              <w:lang w:val="en-AU" w:eastAsia="en-AU"/>
            </w:rPr>
          </w:pPr>
          <w:hyperlink w:anchor="_Toc24963962" w:history="1">
            <w:r w:rsidR="0097715B" w:rsidRPr="00D26963">
              <w:rPr>
                <w:rStyle w:val="Hyperlink"/>
                <w:noProof/>
              </w:rPr>
              <w:t>Our goals</w:t>
            </w:r>
            <w:r w:rsidR="0097715B">
              <w:rPr>
                <w:noProof/>
                <w:webHidden/>
              </w:rPr>
              <w:tab/>
            </w:r>
            <w:r w:rsidR="0097715B">
              <w:rPr>
                <w:noProof/>
                <w:webHidden/>
              </w:rPr>
              <w:fldChar w:fldCharType="begin"/>
            </w:r>
            <w:r w:rsidR="0097715B">
              <w:rPr>
                <w:noProof/>
                <w:webHidden/>
              </w:rPr>
              <w:instrText xml:space="preserve"> PAGEREF _Toc24963962 \h </w:instrText>
            </w:r>
            <w:r w:rsidR="0097715B">
              <w:rPr>
                <w:noProof/>
                <w:webHidden/>
              </w:rPr>
            </w:r>
            <w:r w:rsidR="0097715B">
              <w:rPr>
                <w:noProof/>
                <w:webHidden/>
              </w:rPr>
              <w:fldChar w:fldCharType="separate"/>
            </w:r>
            <w:r w:rsidR="0097715B">
              <w:rPr>
                <w:noProof/>
                <w:webHidden/>
              </w:rPr>
              <w:t>9</w:t>
            </w:r>
            <w:r w:rsidR="0097715B">
              <w:rPr>
                <w:noProof/>
                <w:webHidden/>
              </w:rPr>
              <w:fldChar w:fldCharType="end"/>
            </w:r>
          </w:hyperlink>
        </w:p>
        <w:p w:rsidR="0097715B" w:rsidRDefault="00C970A0">
          <w:pPr>
            <w:pStyle w:val="TOC2"/>
            <w:tabs>
              <w:tab w:val="right" w:leader="dot" w:pos="9016"/>
            </w:tabs>
            <w:rPr>
              <w:rFonts w:asciiTheme="minorHAnsi" w:hAnsiTheme="minorHAnsi" w:cstheme="minorBidi"/>
              <w:noProof/>
              <w:lang w:val="en-AU" w:eastAsia="en-AU"/>
            </w:rPr>
          </w:pPr>
          <w:hyperlink w:anchor="_Toc24963963" w:history="1">
            <w:r w:rsidR="0097715B" w:rsidRPr="00D26963">
              <w:rPr>
                <w:rStyle w:val="Hyperlink"/>
                <w:noProof/>
              </w:rPr>
              <w:t>What we will do</w:t>
            </w:r>
            <w:r w:rsidR="0097715B">
              <w:rPr>
                <w:noProof/>
                <w:webHidden/>
              </w:rPr>
              <w:tab/>
            </w:r>
            <w:r w:rsidR="0097715B">
              <w:rPr>
                <w:noProof/>
                <w:webHidden/>
              </w:rPr>
              <w:fldChar w:fldCharType="begin"/>
            </w:r>
            <w:r w:rsidR="0097715B">
              <w:rPr>
                <w:noProof/>
                <w:webHidden/>
              </w:rPr>
              <w:instrText xml:space="preserve"> PAGEREF _Toc24963963 \h </w:instrText>
            </w:r>
            <w:r w:rsidR="0097715B">
              <w:rPr>
                <w:noProof/>
                <w:webHidden/>
              </w:rPr>
            </w:r>
            <w:r w:rsidR="0097715B">
              <w:rPr>
                <w:noProof/>
                <w:webHidden/>
              </w:rPr>
              <w:fldChar w:fldCharType="separate"/>
            </w:r>
            <w:r w:rsidR="0097715B">
              <w:rPr>
                <w:noProof/>
                <w:webHidden/>
              </w:rPr>
              <w:t>9</w:t>
            </w:r>
            <w:r w:rsidR="0097715B">
              <w:rPr>
                <w:noProof/>
                <w:webHidden/>
              </w:rPr>
              <w:fldChar w:fldCharType="end"/>
            </w:r>
          </w:hyperlink>
        </w:p>
        <w:p w:rsidR="0097715B" w:rsidRDefault="00C970A0">
          <w:pPr>
            <w:pStyle w:val="TOC1"/>
            <w:rPr>
              <w:rFonts w:asciiTheme="minorHAnsi" w:eastAsiaTheme="minorEastAsia" w:hAnsiTheme="minorHAnsi"/>
              <w:b w:val="0"/>
              <w:sz w:val="22"/>
              <w:lang w:eastAsia="en-AU"/>
            </w:rPr>
          </w:pPr>
          <w:hyperlink w:anchor="_Toc24963964" w:history="1">
            <w:r w:rsidR="0097715B" w:rsidRPr="00D26963">
              <w:rPr>
                <w:rStyle w:val="Hyperlink"/>
              </w:rPr>
              <w:t>Learn to do things better</w:t>
            </w:r>
            <w:r w:rsidR="0097715B">
              <w:rPr>
                <w:webHidden/>
              </w:rPr>
              <w:tab/>
            </w:r>
            <w:r w:rsidR="0097715B">
              <w:rPr>
                <w:webHidden/>
              </w:rPr>
              <w:fldChar w:fldCharType="begin"/>
            </w:r>
            <w:r w:rsidR="0097715B">
              <w:rPr>
                <w:webHidden/>
              </w:rPr>
              <w:instrText xml:space="preserve"> PAGEREF _Toc24963964 \h </w:instrText>
            </w:r>
            <w:r w:rsidR="0097715B">
              <w:rPr>
                <w:webHidden/>
              </w:rPr>
            </w:r>
            <w:r w:rsidR="0097715B">
              <w:rPr>
                <w:webHidden/>
              </w:rPr>
              <w:fldChar w:fldCharType="separate"/>
            </w:r>
            <w:r w:rsidR="0097715B">
              <w:rPr>
                <w:webHidden/>
              </w:rPr>
              <w:t>11</w:t>
            </w:r>
            <w:r w:rsidR="0097715B">
              <w:rPr>
                <w:webHidden/>
              </w:rPr>
              <w:fldChar w:fldCharType="end"/>
            </w:r>
          </w:hyperlink>
        </w:p>
        <w:p w:rsidR="0097715B" w:rsidRDefault="00C970A0">
          <w:pPr>
            <w:pStyle w:val="TOC2"/>
            <w:tabs>
              <w:tab w:val="right" w:leader="dot" w:pos="9016"/>
            </w:tabs>
            <w:rPr>
              <w:rFonts w:asciiTheme="minorHAnsi" w:hAnsiTheme="minorHAnsi" w:cstheme="minorBidi"/>
              <w:noProof/>
              <w:lang w:val="en-AU" w:eastAsia="en-AU"/>
            </w:rPr>
          </w:pPr>
          <w:hyperlink w:anchor="_Toc24963965" w:history="1">
            <w:r w:rsidR="0097715B" w:rsidRPr="00D26963">
              <w:rPr>
                <w:rStyle w:val="Hyperlink"/>
                <w:noProof/>
              </w:rPr>
              <w:t>Our goals</w:t>
            </w:r>
            <w:r w:rsidR="0097715B">
              <w:rPr>
                <w:noProof/>
                <w:webHidden/>
              </w:rPr>
              <w:tab/>
            </w:r>
            <w:r w:rsidR="0097715B">
              <w:rPr>
                <w:noProof/>
                <w:webHidden/>
              </w:rPr>
              <w:fldChar w:fldCharType="begin"/>
            </w:r>
            <w:r w:rsidR="0097715B">
              <w:rPr>
                <w:noProof/>
                <w:webHidden/>
              </w:rPr>
              <w:instrText xml:space="preserve"> PAGEREF _Toc24963965 \h </w:instrText>
            </w:r>
            <w:r w:rsidR="0097715B">
              <w:rPr>
                <w:noProof/>
                <w:webHidden/>
              </w:rPr>
            </w:r>
            <w:r w:rsidR="0097715B">
              <w:rPr>
                <w:noProof/>
                <w:webHidden/>
              </w:rPr>
              <w:fldChar w:fldCharType="separate"/>
            </w:r>
            <w:r w:rsidR="0097715B">
              <w:rPr>
                <w:noProof/>
                <w:webHidden/>
              </w:rPr>
              <w:t>11</w:t>
            </w:r>
            <w:r w:rsidR="0097715B">
              <w:rPr>
                <w:noProof/>
                <w:webHidden/>
              </w:rPr>
              <w:fldChar w:fldCharType="end"/>
            </w:r>
          </w:hyperlink>
        </w:p>
        <w:p w:rsidR="0097715B" w:rsidRDefault="00C970A0">
          <w:pPr>
            <w:pStyle w:val="TOC2"/>
            <w:tabs>
              <w:tab w:val="right" w:leader="dot" w:pos="9016"/>
            </w:tabs>
            <w:rPr>
              <w:rFonts w:asciiTheme="minorHAnsi" w:hAnsiTheme="minorHAnsi" w:cstheme="minorBidi"/>
              <w:noProof/>
              <w:lang w:val="en-AU" w:eastAsia="en-AU"/>
            </w:rPr>
          </w:pPr>
          <w:hyperlink w:anchor="_Toc24963966" w:history="1">
            <w:r w:rsidR="0097715B" w:rsidRPr="00D26963">
              <w:rPr>
                <w:rStyle w:val="Hyperlink"/>
                <w:noProof/>
              </w:rPr>
              <w:t>What we will do</w:t>
            </w:r>
            <w:r w:rsidR="0097715B">
              <w:rPr>
                <w:noProof/>
                <w:webHidden/>
              </w:rPr>
              <w:tab/>
            </w:r>
            <w:r w:rsidR="0097715B">
              <w:rPr>
                <w:noProof/>
                <w:webHidden/>
              </w:rPr>
              <w:fldChar w:fldCharType="begin"/>
            </w:r>
            <w:r w:rsidR="0097715B">
              <w:rPr>
                <w:noProof/>
                <w:webHidden/>
              </w:rPr>
              <w:instrText xml:space="preserve"> PAGEREF _Toc24963966 \h </w:instrText>
            </w:r>
            <w:r w:rsidR="0097715B">
              <w:rPr>
                <w:noProof/>
                <w:webHidden/>
              </w:rPr>
            </w:r>
            <w:r w:rsidR="0097715B">
              <w:rPr>
                <w:noProof/>
                <w:webHidden/>
              </w:rPr>
              <w:fldChar w:fldCharType="separate"/>
            </w:r>
            <w:r w:rsidR="0097715B">
              <w:rPr>
                <w:noProof/>
                <w:webHidden/>
              </w:rPr>
              <w:t>11</w:t>
            </w:r>
            <w:r w:rsidR="0097715B">
              <w:rPr>
                <w:noProof/>
                <w:webHidden/>
              </w:rPr>
              <w:fldChar w:fldCharType="end"/>
            </w:r>
          </w:hyperlink>
        </w:p>
        <w:p w:rsidR="0097715B" w:rsidRDefault="00C970A0">
          <w:pPr>
            <w:pStyle w:val="TOC1"/>
            <w:rPr>
              <w:rFonts w:asciiTheme="minorHAnsi" w:eastAsiaTheme="minorEastAsia" w:hAnsiTheme="minorHAnsi"/>
              <w:b w:val="0"/>
              <w:sz w:val="22"/>
              <w:lang w:eastAsia="en-AU"/>
            </w:rPr>
          </w:pPr>
          <w:hyperlink w:anchor="_Toc24963967" w:history="1">
            <w:r w:rsidR="0097715B" w:rsidRPr="00D26963">
              <w:rPr>
                <w:rStyle w:val="Hyperlink"/>
              </w:rPr>
              <w:t>Make it easier for people with disability to work and volunteer with us</w:t>
            </w:r>
            <w:r w:rsidR="0097715B">
              <w:rPr>
                <w:webHidden/>
              </w:rPr>
              <w:tab/>
            </w:r>
            <w:r w:rsidR="0097715B">
              <w:rPr>
                <w:webHidden/>
              </w:rPr>
              <w:fldChar w:fldCharType="begin"/>
            </w:r>
            <w:r w:rsidR="0097715B">
              <w:rPr>
                <w:webHidden/>
              </w:rPr>
              <w:instrText xml:space="preserve"> PAGEREF _Toc24963967 \h </w:instrText>
            </w:r>
            <w:r w:rsidR="0097715B">
              <w:rPr>
                <w:webHidden/>
              </w:rPr>
            </w:r>
            <w:r w:rsidR="0097715B">
              <w:rPr>
                <w:webHidden/>
              </w:rPr>
              <w:fldChar w:fldCharType="separate"/>
            </w:r>
            <w:r w:rsidR="0097715B">
              <w:rPr>
                <w:webHidden/>
              </w:rPr>
              <w:t>13</w:t>
            </w:r>
            <w:r w:rsidR="0097715B">
              <w:rPr>
                <w:webHidden/>
              </w:rPr>
              <w:fldChar w:fldCharType="end"/>
            </w:r>
          </w:hyperlink>
        </w:p>
        <w:p w:rsidR="0097715B" w:rsidRDefault="00C970A0">
          <w:pPr>
            <w:pStyle w:val="TOC2"/>
            <w:tabs>
              <w:tab w:val="right" w:leader="dot" w:pos="9016"/>
            </w:tabs>
            <w:rPr>
              <w:rFonts w:asciiTheme="minorHAnsi" w:hAnsiTheme="minorHAnsi" w:cstheme="minorBidi"/>
              <w:noProof/>
              <w:lang w:val="en-AU" w:eastAsia="en-AU"/>
            </w:rPr>
          </w:pPr>
          <w:hyperlink w:anchor="_Toc24963968" w:history="1">
            <w:r w:rsidR="0097715B" w:rsidRPr="00D26963">
              <w:rPr>
                <w:rStyle w:val="Hyperlink"/>
                <w:noProof/>
              </w:rPr>
              <w:t>Our goals</w:t>
            </w:r>
            <w:r w:rsidR="0097715B">
              <w:rPr>
                <w:noProof/>
                <w:webHidden/>
              </w:rPr>
              <w:tab/>
            </w:r>
            <w:r w:rsidR="0097715B">
              <w:rPr>
                <w:noProof/>
                <w:webHidden/>
              </w:rPr>
              <w:fldChar w:fldCharType="begin"/>
            </w:r>
            <w:r w:rsidR="0097715B">
              <w:rPr>
                <w:noProof/>
                <w:webHidden/>
              </w:rPr>
              <w:instrText xml:space="preserve"> PAGEREF _Toc24963968 \h </w:instrText>
            </w:r>
            <w:r w:rsidR="0097715B">
              <w:rPr>
                <w:noProof/>
                <w:webHidden/>
              </w:rPr>
            </w:r>
            <w:r w:rsidR="0097715B">
              <w:rPr>
                <w:noProof/>
                <w:webHidden/>
              </w:rPr>
              <w:fldChar w:fldCharType="separate"/>
            </w:r>
            <w:r w:rsidR="0097715B">
              <w:rPr>
                <w:noProof/>
                <w:webHidden/>
              </w:rPr>
              <w:t>13</w:t>
            </w:r>
            <w:r w:rsidR="0097715B">
              <w:rPr>
                <w:noProof/>
                <w:webHidden/>
              </w:rPr>
              <w:fldChar w:fldCharType="end"/>
            </w:r>
          </w:hyperlink>
        </w:p>
        <w:p w:rsidR="0097715B" w:rsidRDefault="00C970A0">
          <w:pPr>
            <w:pStyle w:val="TOC2"/>
            <w:tabs>
              <w:tab w:val="right" w:leader="dot" w:pos="9016"/>
            </w:tabs>
            <w:rPr>
              <w:rFonts w:asciiTheme="minorHAnsi" w:hAnsiTheme="minorHAnsi" w:cstheme="minorBidi"/>
              <w:noProof/>
              <w:lang w:val="en-AU" w:eastAsia="en-AU"/>
            </w:rPr>
          </w:pPr>
          <w:hyperlink w:anchor="_Toc24963969" w:history="1">
            <w:r w:rsidR="0097715B" w:rsidRPr="00D26963">
              <w:rPr>
                <w:rStyle w:val="Hyperlink"/>
                <w:noProof/>
              </w:rPr>
              <w:t>What we will do</w:t>
            </w:r>
            <w:r w:rsidR="0097715B">
              <w:rPr>
                <w:noProof/>
                <w:webHidden/>
              </w:rPr>
              <w:tab/>
            </w:r>
            <w:r w:rsidR="0097715B">
              <w:rPr>
                <w:noProof/>
                <w:webHidden/>
              </w:rPr>
              <w:fldChar w:fldCharType="begin"/>
            </w:r>
            <w:r w:rsidR="0097715B">
              <w:rPr>
                <w:noProof/>
                <w:webHidden/>
              </w:rPr>
              <w:instrText xml:space="preserve"> PAGEREF _Toc24963969 \h </w:instrText>
            </w:r>
            <w:r w:rsidR="0097715B">
              <w:rPr>
                <w:noProof/>
                <w:webHidden/>
              </w:rPr>
            </w:r>
            <w:r w:rsidR="0097715B">
              <w:rPr>
                <w:noProof/>
                <w:webHidden/>
              </w:rPr>
              <w:fldChar w:fldCharType="separate"/>
            </w:r>
            <w:r w:rsidR="0097715B">
              <w:rPr>
                <w:noProof/>
                <w:webHidden/>
              </w:rPr>
              <w:t>13</w:t>
            </w:r>
            <w:r w:rsidR="0097715B">
              <w:rPr>
                <w:noProof/>
                <w:webHidden/>
              </w:rPr>
              <w:fldChar w:fldCharType="end"/>
            </w:r>
          </w:hyperlink>
        </w:p>
        <w:p w:rsidR="0097715B" w:rsidRDefault="00C970A0">
          <w:pPr>
            <w:pStyle w:val="TOC1"/>
            <w:rPr>
              <w:rFonts w:asciiTheme="minorHAnsi" w:eastAsiaTheme="minorEastAsia" w:hAnsiTheme="minorHAnsi"/>
              <w:b w:val="0"/>
              <w:sz w:val="22"/>
              <w:lang w:eastAsia="en-AU"/>
            </w:rPr>
          </w:pPr>
          <w:hyperlink w:anchor="_Toc24963970" w:history="1">
            <w:r w:rsidR="0097715B" w:rsidRPr="00D26963">
              <w:rPr>
                <w:rStyle w:val="Hyperlink"/>
              </w:rPr>
              <w:t>Work together with people with disability</w:t>
            </w:r>
            <w:r w:rsidR="0097715B">
              <w:rPr>
                <w:webHidden/>
              </w:rPr>
              <w:tab/>
            </w:r>
            <w:r w:rsidR="0097715B">
              <w:rPr>
                <w:webHidden/>
              </w:rPr>
              <w:fldChar w:fldCharType="begin"/>
            </w:r>
            <w:r w:rsidR="0097715B">
              <w:rPr>
                <w:webHidden/>
              </w:rPr>
              <w:instrText xml:space="preserve"> PAGEREF _Toc24963970 \h </w:instrText>
            </w:r>
            <w:r w:rsidR="0097715B">
              <w:rPr>
                <w:webHidden/>
              </w:rPr>
            </w:r>
            <w:r w:rsidR="0097715B">
              <w:rPr>
                <w:webHidden/>
              </w:rPr>
              <w:fldChar w:fldCharType="separate"/>
            </w:r>
            <w:r w:rsidR="0097715B">
              <w:rPr>
                <w:webHidden/>
              </w:rPr>
              <w:t>15</w:t>
            </w:r>
            <w:r w:rsidR="0097715B">
              <w:rPr>
                <w:webHidden/>
              </w:rPr>
              <w:fldChar w:fldCharType="end"/>
            </w:r>
          </w:hyperlink>
        </w:p>
        <w:p w:rsidR="0097715B" w:rsidRDefault="00C970A0">
          <w:pPr>
            <w:pStyle w:val="TOC2"/>
            <w:tabs>
              <w:tab w:val="right" w:leader="dot" w:pos="9016"/>
            </w:tabs>
            <w:rPr>
              <w:rFonts w:asciiTheme="minorHAnsi" w:hAnsiTheme="minorHAnsi" w:cstheme="minorBidi"/>
              <w:noProof/>
              <w:lang w:val="en-AU" w:eastAsia="en-AU"/>
            </w:rPr>
          </w:pPr>
          <w:hyperlink w:anchor="_Toc24963971" w:history="1">
            <w:r w:rsidR="0097715B" w:rsidRPr="00D26963">
              <w:rPr>
                <w:rStyle w:val="Hyperlink"/>
                <w:noProof/>
              </w:rPr>
              <w:t>Our goals</w:t>
            </w:r>
            <w:r w:rsidR="0097715B">
              <w:rPr>
                <w:noProof/>
                <w:webHidden/>
              </w:rPr>
              <w:tab/>
            </w:r>
            <w:r w:rsidR="0097715B">
              <w:rPr>
                <w:noProof/>
                <w:webHidden/>
              </w:rPr>
              <w:fldChar w:fldCharType="begin"/>
            </w:r>
            <w:r w:rsidR="0097715B">
              <w:rPr>
                <w:noProof/>
                <w:webHidden/>
              </w:rPr>
              <w:instrText xml:space="preserve"> PAGEREF _Toc24963971 \h </w:instrText>
            </w:r>
            <w:r w:rsidR="0097715B">
              <w:rPr>
                <w:noProof/>
                <w:webHidden/>
              </w:rPr>
            </w:r>
            <w:r w:rsidR="0097715B">
              <w:rPr>
                <w:noProof/>
                <w:webHidden/>
              </w:rPr>
              <w:fldChar w:fldCharType="separate"/>
            </w:r>
            <w:r w:rsidR="0097715B">
              <w:rPr>
                <w:noProof/>
                <w:webHidden/>
              </w:rPr>
              <w:t>15</w:t>
            </w:r>
            <w:r w:rsidR="0097715B">
              <w:rPr>
                <w:noProof/>
                <w:webHidden/>
              </w:rPr>
              <w:fldChar w:fldCharType="end"/>
            </w:r>
          </w:hyperlink>
        </w:p>
        <w:p w:rsidR="0097715B" w:rsidRDefault="00C970A0">
          <w:pPr>
            <w:pStyle w:val="TOC2"/>
            <w:tabs>
              <w:tab w:val="right" w:leader="dot" w:pos="9016"/>
            </w:tabs>
            <w:rPr>
              <w:rFonts w:asciiTheme="minorHAnsi" w:hAnsiTheme="minorHAnsi" w:cstheme="minorBidi"/>
              <w:noProof/>
              <w:lang w:val="en-AU" w:eastAsia="en-AU"/>
            </w:rPr>
          </w:pPr>
          <w:hyperlink w:anchor="_Toc24963972" w:history="1">
            <w:r w:rsidR="0097715B" w:rsidRPr="00D26963">
              <w:rPr>
                <w:rStyle w:val="Hyperlink"/>
                <w:noProof/>
              </w:rPr>
              <w:t>What we will do</w:t>
            </w:r>
            <w:r w:rsidR="0097715B">
              <w:rPr>
                <w:noProof/>
                <w:webHidden/>
              </w:rPr>
              <w:tab/>
            </w:r>
            <w:r w:rsidR="0097715B">
              <w:rPr>
                <w:noProof/>
                <w:webHidden/>
              </w:rPr>
              <w:fldChar w:fldCharType="begin"/>
            </w:r>
            <w:r w:rsidR="0097715B">
              <w:rPr>
                <w:noProof/>
                <w:webHidden/>
              </w:rPr>
              <w:instrText xml:space="preserve"> PAGEREF _Toc24963972 \h </w:instrText>
            </w:r>
            <w:r w:rsidR="0097715B">
              <w:rPr>
                <w:noProof/>
                <w:webHidden/>
              </w:rPr>
            </w:r>
            <w:r w:rsidR="0097715B">
              <w:rPr>
                <w:noProof/>
                <w:webHidden/>
              </w:rPr>
              <w:fldChar w:fldCharType="separate"/>
            </w:r>
            <w:r w:rsidR="0097715B">
              <w:rPr>
                <w:noProof/>
                <w:webHidden/>
              </w:rPr>
              <w:t>15</w:t>
            </w:r>
            <w:r w:rsidR="0097715B">
              <w:rPr>
                <w:noProof/>
                <w:webHidden/>
              </w:rPr>
              <w:fldChar w:fldCharType="end"/>
            </w:r>
          </w:hyperlink>
        </w:p>
        <w:p w:rsidR="00874FE6" w:rsidRDefault="00874FE6">
          <w:r>
            <w:rPr>
              <w:b/>
              <w:bCs/>
              <w:noProof/>
            </w:rPr>
            <w:fldChar w:fldCharType="end"/>
          </w:r>
        </w:p>
      </w:sdtContent>
    </w:sdt>
    <w:p w:rsidR="009913AF" w:rsidRPr="001A1E7A" w:rsidRDefault="009F79F0" w:rsidP="00A91786">
      <w:pPr>
        <w:pStyle w:val="Heading1"/>
      </w:pPr>
      <w:bookmarkStart w:id="2" w:name="_Toc24963953"/>
      <w:r>
        <w:lastRenderedPageBreak/>
        <w:t>Wha</w:t>
      </w:r>
      <w:r w:rsidR="00C67E49" w:rsidRPr="00C67E49">
        <w:t>t</w:t>
      </w:r>
      <w:bookmarkEnd w:id="1"/>
      <w:r>
        <w:t xml:space="preserve"> this document is about</w:t>
      </w:r>
      <w:bookmarkEnd w:id="2"/>
    </w:p>
    <w:p w:rsidR="009F79F0" w:rsidRDefault="009F79F0" w:rsidP="0048013B">
      <w:r w:rsidRPr="009F79F0">
        <w:t>This document is written in a way that is easy to read.</w:t>
      </w:r>
    </w:p>
    <w:p w:rsidR="009F79F0" w:rsidRDefault="009F79F0" w:rsidP="0048013B">
      <w:r>
        <w:t>It is written by the Office of the Public Advocate in Victoria.</w:t>
      </w:r>
    </w:p>
    <w:p w:rsidR="009F79F0" w:rsidRDefault="009F79F0" w:rsidP="0048013B">
      <w:r>
        <w:t>In this document we call the Office of the Public Advocate ‘</w:t>
      </w:r>
      <w:r w:rsidRPr="00EC395B">
        <w:rPr>
          <w:b/>
        </w:rPr>
        <w:t>OPA</w:t>
      </w:r>
      <w:r>
        <w:t>’.</w:t>
      </w:r>
    </w:p>
    <w:p w:rsidR="009F79F0" w:rsidRDefault="009F79F0" w:rsidP="0048013B">
      <w:r>
        <w:t>When you see the word ‘we’ it means OPA.</w:t>
      </w:r>
    </w:p>
    <w:p w:rsidR="009F79F0" w:rsidRDefault="009F79F0" w:rsidP="0048013B">
      <w:r>
        <w:t>This document is a summary of our Disability Action Plan 2019 - 2022.</w:t>
      </w:r>
    </w:p>
    <w:p w:rsidR="009F79F0" w:rsidRDefault="009F79F0" w:rsidP="0048013B">
      <w:r>
        <w:t>You can find this on our website:</w:t>
      </w:r>
    </w:p>
    <w:p w:rsidR="009F79F0" w:rsidRPr="009F79F0" w:rsidRDefault="009F79F0" w:rsidP="009F79F0">
      <w:pPr>
        <w:rPr>
          <w:b/>
        </w:rPr>
      </w:pPr>
      <w:r w:rsidRPr="009F79F0">
        <w:rPr>
          <w:b/>
        </w:rPr>
        <w:t>www.publicadvocate.vic.gov.au</w:t>
      </w:r>
    </w:p>
    <w:p w:rsidR="009F79F0" w:rsidRDefault="009F79F0" w:rsidP="009F79F0">
      <w:r>
        <w:t>In this document we use the word ‘disability’ to mean disability and mental illness.</w:t>
      </w:r>
    </w:p>
    <w:p w:rsidR="009F79F0" w:rsidRDefault="009F79F0" w:rsidP="009F79F0">
      <w:r>
        <w:t xml:space="preserve">Our Disability Action Plan is about </w:t>
      </w:r>
      <w:r w:rsidRPr="006B6112">
        <w:rPr>
          <w:b/>
        </w:rPr>
        <w:t>diversity</w:t>
      </w:r>
      <w:r>
        <w:t>.</w:t>
      </w:r>
    </w:p>
    <w:p w:rsidR="009F79F0" w:rsidRDefault="009F79F0" w:rsidP="009F79F0"/>
    <w:p w:rsidR="00E8112A" w:rsidRDefault="00E8112A" w:rsidP="000B4263">
      <w:r>
        <w:br w:type="page"/>
      </w:r>
    </w:p>
    <w:p w:rsidR="009913AF" w:rsidRDefault="009F79F0" w:rsidP="001A1E7A">
      <w:pPr>
        <w:pStyle w:val="Heading1"/>
      </w:pPr>
      <w:bookmarkStart w:id="3" w:name="_Toc24963954"/>
      <w:r>
        <w:lastRenderedPageBreak/>
        <w:t>What is diversity?</w:t>
      </w:r>
      <w:bookmarkEnd w:id="3"/>
    </w:p>
    <w:p w:rsidR="009F79F0" w:rsidRPr="009F79F0" w:rsidRDefault="009F79F0" w:rsidP="00386A3A">
      <w:bookmarkStart w:id="4" w:name="_Toc16503256"/>
      <w:r w:rsidRPr="009F79F0">
        <w:t>Diversity is about respect for how we are</w:t>
      </w:r>
      <w:r>
        <w:rPr>
          <w:b/>
        </w:rPr>
        <w:t xml:space="preserve"> </w:t>
      </w:r>
      <w:r w:rsidRPr="009F79F0">
        <w:t>all different.</w:t>
      </w:r>
    </w:p>
    <w:p w:rsidR="001742D4" w:rsidRDefault="009F79F0" w:rsidP="006B6112">
      <w:pPr>
        <w:rPr>
          <w:b/>
        </w:rPr>
      </w:pPr>
      <w:r w:rsidRPr="009F79F0">
        <w:t>We all have different:</w:t>
      </w:r>
    </w:p>
    <w:p w:rsidR="001742D4" w:rsidRPr="006B6112" w:rsidRDefault="009F79F0" w:rsidP="006B6112">
      <w:pPr>
        <w:pStyle w:val="ListParagraph"/>
        <w:numPr>
          <w:ilvl w:val="0"/>
          <w:numId w:val="36"/>
        </w:numPr>
        <w:ind w:left="357" w:hanging="357"/>
        <w:contextualSpacing w:val="0"/>
        <w:rPr>
          <w:b/>
        </w:rPr>
      </w:pPr>
      <w:r w:rsidRPr="00386A3A">
        <w:t>life experiences</w:t>
      </w:r>
    </w:p>
    <w:p w:rsidR="001742D4" w:rsidRPr="006B6112" w:rsidRDefault="009F79F0" w:rsidP="006B6112">
      <w:pPr>
        <w:pStyle w:val="ListParagraph"/>
        <w:numPr>
          <w:ilvl w:val="0"/>
          <w:numId w:val="36"/>
        </w:numPr>
        <w:ind w:left="357" w:hanging="357"/>
        <w:contextualSpacing w:val="0"/>
        <w:rPr>
          <w:b/>
        </w:rPr>
      </w:pPr>
      <w:r w:rsidRPr="00386A3A">
        <w:t>skills</w:t>
      </w:r>
    </w:p>
    <w:p w:rsidR="001742D4" w:rsidRPr="006B6112" w:rsidRDefault="009F79F0" w:rsidP="006B6112">
      <w:pPr>
        <w:pStyle w:val="ListParagraph"/>
        <w:numPr>
          <w:ilvl w:val="0"/>
          <w:numId w:val="36"/>
        </w:numPr>
        <w:ind w:left="357" w:hanging="357"/>
        <w:contextualSpacing w:val="0"/>
        <w:rPr>
          <w:b/>
        </w:rPr>
      </w:pPr>
      <w:r w:rsidRPr="00386A3A">
        <w:t>abilities</w:t>
      </w:r>
    </w:p>
    <w:p w:rsidR="001742D4" w:rsidRPr="006B6112" w:rsidRDefault="009F79F0" w:rsidP="006B6112">
      <w:pPr>
        <w:pStyle w:val="ListParagraph"/>
        <w:numPr>
          <w:ilvl w:val="0"/>
          <w:numId w:val="36"/>
        </w:numPr>
        <w:ind w:left="357" w:hanging="357"/>
        <w:contextualSpacing w:val="0"/>
        <w:rPr>
          <w:b/>
        </w:rPr>
      </w:pPr>
      <w:r w:rsidRPr="00386A3A">
        <w:t>cultural backgrounds</w:t>
      </w:r>
    </w:p>
    <w:p w:rsidR="009F79F0" w:rsidRPr="00386A3A" w:rsidRDefault="009F79F0" w:rsidP="006B6112">
      <w:pPr>
        <w:pStyle w:val="ListParagraph"/>
        <w:numPr>
          <w:ilvl w:val="0"/>
          <w:numId w:val="36"/>
        </w:numPr>
        <w:ind w:left="357" w:hanging="357"/>
        <w:contextualSpacing w:val="0"/>
      </w:pPr>
      <w:r w:rsidRPr="00386A3A">
        <w:t>knowledge.</w:t>
      </w:r>
    </w:p>
    <w:p w:rsidR="009F79F0" w:rsidRPr="009F79F0" w:rsidRDefault="009F79F0" w:rsidP="006B6112">
      <w:pPr>
        <w:spacing w:before="480"/>
      </w:pPr>
      <w:r w:rsidRPr="009F79F0">
        <w:t>We say diversity is about everyone</w:t>
      </w:r>
      <w:r>
        <w:rPr>
          <w:b/>
        </w:rPr>
        <w:t xml:space="preserve"> </w:t>
      </w:r>
      <w:r w:rsidRPr="009F79F0">
        <w:t>feeling included.</w:t>
      </w:r>
    </w:p>
    <w:p w:rsidR="009F79F0" w:rsidRDefault="009F79F0" w:rsidP="006B6112">
      <w:pPr>
        <w:rPr>
          <w:b/>
        </w:rPr>
      </w:pPr>
      <w:r w:rsidRPr="009F79F0">
        <w:t>We think it is about everyone feeling:</w:t>
      </w:r>
    </w:p>
    <w:p w:rsidR="009F79F0" w:rsidRPr="006B6112" w:rsidRDefault="009F79F0" w:rsidP="006B6112">
      <w:pPr>
        <w:pStyle w:val="ListParagraph"/>
        <w:numPr>
          <w:ilvl w:val="0"/>
          <w:numId w:val="37"/>
        </w:numPr>
        <w:ind w:left="357" w:hanging="357"/>
        <w:contextualSpacing w:val="0"/>
        <w:rPr>
          <w:b/>
        </w:rPr>
      </w:pPr>
      <w:r w:rsidRPr="00386A3A">
        <w:t>valued</w:t>
      </w:r>
    </w:p>
    <w:p w:rsidR="009F79F0" w:rsidRPr="006B6112" w:rsidRDefault="009F79F0" w:rsidP="006B6112">
      <w:pPr>
        <w:pStyle w:val="ListParagraph"/>
        <w:numPr>
          <w:ilvl w:val="0"/>
          <w:numId w:val="37"/>
        </w:numPr>
        <w:ind w:left="357" w:hanging="357"/>
        <w:contextualSpacing w:val="0"/>
        <w:rPr>
          <w:b/>
        </w:rPr>
      </w:pPr>
      <w:r w:rsidRPr="00386A3A">
        <w:t>respected</w:t>
      </w:r>
    </w:p>
    <w:p w:rsidR="009F79F0" w:rsidRPr="00386A3A" w:rsidRDefault="009F79F0" w:rsidP="006B6112">
      <w:pPr>
        <w:pStyle w:val="ListParagraph"/>
        <w:numPr>
          <w:ilvl w:val="0"/>
          <w:numId w:val="37"/>
        </w:numPr>
        <w:ind w:left="357" w:hanging="357"/>
        <w:contextualSpacing w:val="0"/>
      </w:pPr>
      <w:r w:rsidRPr="00386A3A">
        <w:t>heard.</w:t>
      </w:r>
    </w:p>
    <w:bookmarkEnd w:id="4"/>
    <w:p w:rsidR="00E8316F" w:rsidRDefault="00E8316F">
      <w:pPr>
        <w:spacing w:before="0" w:after="160" w:line="259" w:lineRule="auto"/>
      </w:pPr>
      <w:r>
        <w:br w:type="page"/>
      </w:r>
    </w:p>
    <w:p w:rsidR="00414BDC" w:rsidRDefault="009F79F0" w:rsidP="00414BDC">
      <w:pPr>
        <w:pStyle w:val="Heading1"/>
      </w:pPr>
      <w:bookmarkStart w:id="5" w:name="_Toc16503259"/>
      <w:bookmarkStart w:id="6" w:name="_Toc24963955"/>
      <w:r w:rsidRPr="009F79F0">
        <w:lastRenderedPageBreak/>
        <w:t>Why diversity is important to us</w:t>
      </w:r>
      <w:bookmarkEnd w:id="5"/>
      <w:bookmarkEnd w:id="6"/>
    </w:p>
    <w:p w:rsidR="001742D4" w:rsidRDefault="001742D4" w:rsidP="0048013B">
      <w:pPr>
        <w:spacing w:line="276" w:lineRule="auto"/>
      </w:pPr>
      <w:r>
        <w:t>Diversity is important to us because:</w:t>
      </w:r>
    </w:p>
    <w:p w:rsidR="001742D4" w:rsidRDefault="001742D4" w:rsidP="0048013B">
      <w:pPr>
        <w:pStyle w:val="ListParagraph"/>
        <w:numPr>
          <w:ilvl w:val="0"/>
          <w:numId w:val="22"/>
        </w:numPr>
        <w:spacing w:line="276" w:lineRule="auto"/>
        <w:ind w:hanging="357"/>
        <w:contextualSpacing w:val="0"/>
      </w:pPr>
      <w:r>
        <w:t>We believe in human rights for everyone.</w:t>
      </w:r>
    </w:p>
    <w:p w:rsidR="001742D4" w:rsidRDefault="001742D4" w:rsidP="0048013B">
      <w:pPr>
        <w:pStyle w:val="ListParagraph"/>
        <w:numPr>
          <w:ilvl w:val="0"/>
          <w:numId w:val="22"/>
        </w:numPr>
        <w:spacing w:line="276" w:lineRule="auto"/>
        <w:ind w:hanging="357"/>
        <w:contextualSpacing w:val="0"/>
      </w:pPr>
      <w:r>
        <w:t>We want our community to:</w:t>
      </w:r>
    </w:p>
    <w:p w:rsidR="001742D4" w:rsidRDefault="001742D4" w:rsidP="0048013B">
      <w:pPr>
        <w:pStyle w:val="ListParagraph"/>
        <w:numPr>
          <w:ilvl w:val="1"/>
          <w:numId w:val="22"/>
        </w:numPr>
        <w:spacing w:line="276" w:lineRule="auto"/>
        <w:ind w:hanging="357"/>
        <w:contextualSpacing w:val="0"/>
      </w:pPr>
      <w:r>
        <w:t>be fair for everyone</w:t>
      </w:r>
    </w:p>
    <w:p w:rsidR="001742D4" w:rsidRDefault="001742D4" w:rsidP="0048013B">
      <w:pPr>
        <w:pStyle w:val="ListParagraph"/>
        <w:numPr>
          <w:ilvl w:val="1"/>
          <w:numId w:val="22"/>
        </w:numPr>
        <w:spacing w:line="276" w:lineRule="auto"/>
        <w:ind w:hanging="357"/>
        <w:contextualSpacing w:val="0"/>
      </w:pPr>
      <w:r>
        <w:t>include everyone.</w:t>
      </w:r>
    </w:p>
    <w:p w:rsidR="001742D4" w:rsidRDefault="001742D4" w:rsidP="0048013B">
      <w:pPr>
        <w:pStyle w:val="ListParagraph"/>
        <w:numPr>
          <w:ilvl w:val="0"/>
          <w:numId w:val="22"/>
        </w:numPr>
        <w:spacing w:line="276" w:lineRule="auto"/>
        <w:ind w:hanging="357"/>
        <w:contextualSpacing w:val="0"/>
      </w:pPr>
      <w:r>
        <w:t>If we have diversity at OPA we think we will be better at what we do.</w:t>
      </w:r>
    </w:p>
    <w:p w:rsidR="001742D4" w:rsidRDefault="001742D4" w:rsidP="003E3835">
      <w:pPr>
        <w:spacing w:before="480" w:line="276" w:lineRule="auto"/>
      </w:pPr>
      <w:r>
        <w:t>We believe in:</w:t>
      </w:r>
    </w:p>
    <w:p w:rsidR="001742D4" w:rsidRDefault="001742D4" w:rsidP="0048013B">
      <w:pPr>
        <w:pStyle w:val="ListParagraph"/>
        <w:numPr>
          <w:ilvl w:val="0"/>
          <w:numId w:val="24"/>
        </w:numPr>
        <w:spacing w:before="240" w:after="240"/>
        <w:ind w:left="357" w:hanging="357"/>
        <w:contextualSpacing w:val="0"/>
      </w:pPr>
      <w:r>
        <w:t>respect for everyone</w:t>
      </w:r>
    </w:p>
    <w:p w:rsidR="001742D4" w:rsidRDefault="001742D4" w:rsidP="0048013B">
      <w:pPr>
        <w:pStyle w:val="ListParagraph"/>
        <w:numPr>
          <w:ilvl w:val="0"/>
          <w:numId w:val="24"/>
        </w:numPr>
        <w:spacing w:before="240" w:after="240"/>
        <w:ind w:left="357" w:hanging="357"/>
        <w:contextualSpacing w:val="0"/>
      </w:pPr>
      <w:r>
        <w:t>treating people kindly</w:t>
      </w:r>
    </w:p>
    <w:p w:rsidR="001742D4" w:rsidRDefault="001742D4" w:rsidP="0048013B">
      <w:pPr>
        <w:pStyle w:val="ListParagraph"/>
        <w:numPr>
          <w:ilvl w:val="0"/>
          <w:numId w:val="24"/>
        </w:numPr>
        <w:spacing w:before="240" w:after="240"/>
        <w:ind w:left="357" w:hanging="357"/>
        <w:contextualSpacing w:val="0"/>
      </w:pPr>
      <w:r>
        <w:t>telling the truth.</w:t>
      </w:r>
    </w:p>
    <w:p w:rsidR="001742D4" w:rsidRDefault="001742D4" w:rsidP="003E3835">
      <w:pPr>
        <w:spacing w:before="480"/>
      </w:pPr>
      <w:r>
        <w:t>We think OPA should:</w:t>
      </w:r>
    </w:p>
    <w:p w:rsidR="001742D4" w:rsidRDefault="001742D4" w:rsidP="001742D4">
      <w:pPr>
        <w:pStyle w:val="ListParagraph"/>
        <w:numPr>
          <w:ilvl w:val="0"/>
          <w:numId w:val="26"/>
        </w:numPr>
        <w:contextualSpacing w:val="0"/>
      </w:pPr>
      <w:r>
        <w:t>speak up</w:t>
      </w:r>
    </w:p>
    <w:p w:rsidR="001742D4" w:rsidRDefault="001742D4" w:rsidP="001742D4">
      <w:pPr>
        <w:pStyle w:val="ListParagraph"/>
        <w:numPr>
          <w:ilvl w:val="0"/>
          <w:numId w:val="26"/>
        </w:numPr>
        <w:contextualSpacing w:val="0"/>
      </w:pPr>
      <w:r>
        <w:t>be independent.</w:t>
      </w:r>
    </w:p>
    <w:p w:rsidR="001742D4" w:rsidRDefault="001742D4" w:rsidP="003E3835">
      <w:pPr>
        <w:spacing w:before="480" w:after="240" w:line="276" w:lineRule="auto"/>
      </w:pPr>
      <w:r>
        <w:t>We want everyone we work with to feel they can speak up too.</w:t>
      </w:r>
    </w:p>
    <w:p w:rsidR="001742D4" w:rsidRDefault="001742D4">
      <w:pPr>
        <w:spacing w:before="0" w:after="160" w:line="259" w:lineRule="auto"/>
        <w:rPr>
          <w:rFonts w:eastAsiaTheme="majorEastAsia" w:cstheme="majorBidi"/>
          <w:b/>
          <w:sz w:val="36"/>
          <w:szCs w:val="32"/>
        </w:rPr>
      </w:pPr>
      <w:bookmarkStart w:id="7" w:name="_Toc16503261"/>
      <w:r>
        <w:br w:type="page"/>
      </w:r>
    </w:p>
    <w:p w:rsidR="00875541" w:rsidRDefault="001742D4" w:rsidP="00151231">
      <w:pPr>
        <w:pStyle w:val="Heading1"/>
      </w:pPr>
      <w:bookmarkStart w:id="8" w:name="_Toc24963956"/>
      <w:r>
        <w:lastRenderedPageBreak/>
        <w:t>Our diversity pla</w:t>
      </w:r>
      <w:bookmarkEnd w:id="7"/>
      <w:r>
        <w:t>ns</w:t>
      </w:r>
      <w:bookmarkEnd w:id="8"/>
    </w:p>
    <w:p w:rsidR="001742D4" w:rsidRDefault="001742D4" w:rsidP="001742D4">
      <w:r>
        <w:t>We want to make sure we welcome and include everyone in the work that we do.</w:t>
      </w:r>
    </w:p>
    <w:p w:rsidR="001742D4" w:rsidRDefault="001742D4" w:rsidP="001742D4">
      <w:r>
        <w:t>Our Disability Action Plan is about this.</w:t>
      </w:r>
    </w:p>
    <w:p w:rsidR="001742D4" w:rsidRDefault="001742D4" w:rsidP="001742D4">
      <w:r>
        <w:t>We have similar plans about:</w:t>
      </w:r>
    </w:p>
    <w:p w:rsidR="001742D4" w:rsidRDefault="001742D4" w:rsidP="0048013B">
      <w:pPr>
        <w:pStyle w:val="ListParagraph"/>
        <w:numPr>
          <w:ilvl w:val="0"/>
          <w:numId w:val="27"/>
        </w:numPr>
        <w:ind w:left="357" w:hanging="357"/>
        <w:contextualSpacing w:val="0"/>
      </w:pPr>
      <w:r>
        <w:t>cultural diversity</w:t>
      </w:r>
    </w:p>
    <w:p w:rsidR="001742D4" w:rsidRDefault="001742D4" w:rsidP="0048013B">
      <w:pPr>
        <w:pStyle w:val="ListParagraph"/>
        <w:numPr>
          <w:ilvl w:val="0"/>
          <w:numId w:val="27"/>
        </w:numPr>
        <w:ind w:left="357" w:hanging="357"/>
        <w:contextualSpacing w:val="0"/>
      </w:pPr>
      <w:r>
        <w:t>Aboriginal and Torres Strait Islander people</w:t>
      </w:r>
    </w:p>
    <w:p w:rsidR="001742D4" w:rsidRDefault="001742D4" w:rsidP="0048013B">
      <w:pPr>
        <w:pStyle w:val="ListParagraph"/>
        <w:numPr>
          <w:ilvl w:val="0"/>
          <w:numId w:val="27"/>
        </w:numPr>
        <w:ind w:left="357" w:hanging="357"/>
        <w:contextualSpacing w:val="0"/>
      </w:pPr>
      <w:r>
        <w:t>LGBTIQ people.</w:t>
      </w:r>
    </w:p>
    <w:p w:rsidR="001742D4" w:rsidRDefault="001742D4" w:rsidP="0048013B">
      <w:pPr>
        <w:spacing w:before="480"/>
      </w:pPr>
      <w:r>
        <w:t>We also have a plan about treating women and men equally.</w:t>
      </w:r>
    </w:p>
    <w:p w:rsidR="001742D4" w:rsidRDefault="001742D4" w:rsidP="0048013B">
      <w:pPr>
        <w:spacing w:before="480"/>
      </w:pPr>
      <w:r>
        <w:t>In each plan we say what we will do to:</w:t>
      </w:r>
    </w:p>
    <w:p w:rsidR="001742D4" w:rsidRDefault="001742D4" w:rsidP="0048013B">
      <w:pPr>
        <w:pStyle w:val="ListParagraph"/>
        <w:numPr>
          <w:ilvl w:val="0"/>
          <w:numId w:val="28"/>
        </w:numPr>
        <w:ind w:left="357" w:hanging="357"/>
        <w:contextualSpacing w:val="0"/>
      </w:pPr>
      <w:r>
        <w:t>include everyone in what we do</w:t>
      </w:r>
    </w:p>
    <w:p w:rsidR="001742D4" w:rsidRDefault="001742D4" w:rsidP="0048013B">
      <w:pPr>
        <w:pStyle w:val="ListParagraph"/>
        <w:numPr>
          <w:ilvl w:val="0"/>
          <w:numId w:val="28"/>
        </w:numPr>
        <w:ind w:left="357" w:hanging="357"/>
        <w:contextualSpacing w:val="0"/>
      </w:pPr>
      <w:r>
        <w:t>learn to do things better</w:t>
      </w:r>
    </w:p>
    <w:p w:rsidR="001742D4" w:rsidRDefault="001742D4" w:rsidP="0048013B">
      <w:pPr>
        <w:pStyle w:val="ListParagraph"/>
        <w:numPr>
          <w:ilvl w:val="0"/>
          <w:numId w:val="28"/>
        </w:numPr>
        <w:ind w:left="357" w:hanging="357"/>
        <w:contextualSpacing w:val="0"/>
      </w:pPr>
      <w:r>
        <w:t>make it easier for people from diverse backgrounds to work and volunteer</w:t>
      </w:r>
      <w:r w:rsidR="0048013B">
        <w:t xml:space="preserve"> </w:t>
      </w:r>
      <w:r>
        <w:t>with us</w:t>
      </w:r>
    </w:p>
    <w:p w:rsidR="001742D4" w:rsidRDefault="001742D4" w:rsidP="0048013B">
      <w:pPr>
        <w:pStyle w:val="ListParagraph"/>
        <w:numPr>
          <w:ilvl w:val="0"/>
          <w:numId w:val="28"/>
        </w:numPr>
        <w:ind w:left="357" w:hanging="357"/>
        <w:contextualSpacing w:val="0"/>
      </w:pPr>
      <w:r>
        <w:t>work together with people from diverse backgrounds.</w:t>
      </w:r>
    </w:p>
    <w:p w:rsidR="00626BA2" w:rsidRDefault="00626BA2">
      <w:pPr>
        <w:spacing w:before="0" w:after="160" w:line="259" w:lineRule="auto"/>
      </w:pPr>
      <w:r>
        <w:br w:type="page"/>
      </w:r>
    </w:p>
    <w:p w:rsidR="00151231" w:rsidRDefault="0048013B" w:rsidP="00626BA2">
      <w:pPr>
        <w:pStyle w:val="Heading1"/>
      </w:pPr>
      <w:bookmarkStart w:id="9" w:name="_Toc16503263"/>
      <w:bookmarkStart w:id="10" w:name="_Toc24963957"/>
      <w:r w:rsidRPr="0048013B">
        <w:lastRenderedPageBreak/>
        <w:t>Message from the Public Advocate</w:t>
      </w:r>
      <w:bookmarkEnd w:id="9"/>
      <w:bookmarkEnd w:id="10"/>
    </w:p>
    <w:p w:rsidR="0048013B" w:rsidRDefault="0048013B" w:rsidP="0048013B">
      <w:r>
        <w:t>I am proud to welcome you to our Disability Action Plan 2019 - 2022.</w:t>
      </w:r>
    </w:p>
    <w:p w:rsidR="0048013B" w:rsidRDefault="0048013B" w:rsidP="0048013B">
      <w:r>
        <w:t>These are some of the things we did in our last plan.</w:t>
      </w:r>
    </w:p>
    <w:p w:rsidR="0048013B" w:rsidRDefault="0048013B" w:rsidP="0048013B">
      <w:pPr>
        <w:pStyle w:val="ListParagraph"/>
        <w:numPr>
          <w:ilvl w:val="0"/>
          <w:numId w:val="29"/>
        </w:numPr>
        <w:spacing w:before="240" w:after="240"/>
        <w:ind w:left="357" w:hanging="357"/>
        <w:contextualSpacing w:val="0"/>
      </w:pPr>
      <w:r>
        <w:t>We made it easier for everyone to be able to move around our office.</w:t>
      </w:r>
    </w:p>
    <w:p w:rsidR="0048013B" w:rsidRDefault="0048013B" w:rsidP="0048013B">
      <w:pPr>
        <w:pStyle w:val="ListParagraph"/>
        <w:numPr>
          <w:ilvl w:val="0"/>
          <w:numId w:val="29"/>
        </w:numPr>
        <w:spacing w:before="240" w:after="240"/>
        <w:ind w:left="357" w:hanging="357"/>
        <w:contextualSpacing w:val="0"/>
      </w:pPr>
      <w:r>
        <w:t>We got better at how we communicate with people who find it hard to read or hear or speak.</w:t>
      </w:r>
    </w:p>
    <w:p w:rsidR="0048013B" w:rsidRDefault="0048013B" w:rsidP="0048013B">
      <w:pPr>
        <w:pStyle w:val="ListParagraph"/>
        <w:numPr>
          <w:ilvl w:val="0"/>
          <w:numId w:val="29"/>
        </w:numPr>
        <w:spacing w:before="240" w:after="240"/>
        <w:ind w:left="357" w:hanging="357"/>
        <w:contextualSpacing w:val="0"/>
      </w:pPr>
      <w:r>
        <w:t>We asked people with disability to tell us how they think we can do our work better.</w:t>
      </w:r>
    </w:p>
    <w:p w:rsidR="0048013B" w:rsidRDefault="0048013B" w:rsidP="0048013B">
      <w:pPr>
        <w:pStyle w:val="ListParagraph"/>
        <w:numPr>
          <w:ilvl w:val="0"/>
          <w:numId w:val="29"/>
        </w:numPr>
        <w:spacing w:before="240" w:after="240"/>
        <w:ind w:left="357" w:hanging="357"/>
        <w:contextualSpacing w:val="0"/>
      </w:pPr>
      <w:r>
        <w:t>We did things to make our organisation a good place to work, including for people with disability and mental illness.</w:t>
      </w:r>
    </w:p>
    <w:p w:rsidR="0048013B" w:rsidRDefault="0048013B" w:rsidP="0048013B">
      <w:pPr>
        <w:pStyle w:val="ListParagraph"/>
        <w:numPr>
          <w:ilvl w:val="0"/>
          <w:numId w:val="29"/>
        </w:numPr>
        <w:spacing w:before="240" w:after="240"/>
        <w:ind w:left="357" w:hanging="357"/>
        <w:contextualSpacing w:val="0"/>
      </w:pPr>
      <w:r>
        <w:t>Some people with disability did work experience with us.</w:t>
      </w:r>
    </w:p>
    <w:p w:rsidR="0048013B" w:rsidRDefault="0048013B" w:rsidP="0048013B">
      <w:pPr>
        <w:pStyle w:val="ListParagraph"/>
        <w:numPr>
          <w:ilvl w:val="0"/>
          <w:numId w:val="29"/>
        </w:numPr>
        <w:spacing w:before="240" w:after="240"/>
        <w:ind w:left="357" w:hanging="357"/>
        <w:contextualSpacing w:val="0"/>
      </w:pPr>
      <w:r>
        <w:t xml:space="preserve">We had </w:t>
      </w:r>
      <w:proofErr w:type="spellStart"/>
      <w:r>
        <w:t>Auslan</w:t>
      </w:r>
      <w:proofErr w:type="spellEnd"/>
      <w:r>
        <w:t xml:space="preserve"> training for our staff.</w:t>
      </w:r>
    </w:p>
    <w:p w:rsidR="0048013B" w:rsidRDefault="0048013B" w:rsidP="002D5A1F">
      <w:pPr>
        <w:pStyle w:val="Heading2"/>
      </w:pPr>
      <w:bookmarkStart w:id="11" w:name="_Toc24963958"/>
      <w:r>
        <w:t>Human rights</w:t>
      </w:r>
      <w:bookmarkEnd w:id="11"/>
    </w:p>
    <w:p w:rsidR="0048013B" w:rsidRDefault="0048013B" w:rsidP="0048013B">
      <w:pPr>
        <w:spacing w:before="240" w:after="240"/>
      </w:pPr>
      <w:r>
        <w:t xml:space="preserve">Our Disability Action Plan helps us make sure we do things for </w:t>
      </w:r>
      <w:r w:rsidRPr="00247213">
        <w:rPr>
          <w:b/>
        </w:rPr>
        <w:t>human rights</w:t>
      </w:r>
      <w:r>
        <w:t>.</w:t>
      </w:r>
    </w:p>
    <w:p w:rsidR="0048013B" w:rsidRDefault="0048013B" w:rsidP="0048013B">
      <w:pPr>
        <w:spacing w:before="240" w:after="240"/>
      </w:pPr>
      <w:r>
        <w:t>Human rights are the basic rights that all people should have, such as the freedom to say what you think and make choices about your life.</w:t>
      </w:r>
    </w:p>
    <w:p w:rsidR="0048013B" w:rsidRDefault="0048013B" w:rsidP="002D5A1F">
      <w:pPr>
        <w:pStyle w:val="Heading2"/>
      </w:pPr>
      <w:bookmarkStart w:id="12" w:name="_Toc24963959"/>
      <w:r>
        <w:lastRenderedPageBreak/>
        <w:t>Policy</w:t>
      </w:r>
      <w:bookmarkEnd w:id="12"/>
    </w:p>
    <w:p w:rsidR="0048013B" w:rsidRDefault="0048013B" w:rsidP="0048013B">
      <w:pPr>
        <w:spacing w:before="240" w:after="240"/>
      </w:pPr>
      <w:r>
        <w:t>Our Disability Action Plan also helps us to do things that the Victorian Government says are important.</w:t>
      </w:r>
    </w:p>
    <w:p w:rsidR="002D5A1F" w:rsidRDefault="0048013B" w:rsidP="0048013B">
      <w:pPr>
        <w:spacing w:before="240" w:after="240"/>
      </w:pPr>
      <w:r>
        <w:t>For example, the Government says people with disability should have more chances to get jobs.</w:t>
      </w:r>
    </w:p>
    <w:p w:rsidR="002D5A1F" w:rsidRDefault="002D5A1F">
      <w:pPr>
        <w:spacing w:before="0" w:after="160" w:line="259" w:lineRule="auto"/>
      </w:pPr>
      <w:r>
        <w:br w:type="page"/>
      </w:r>
    </w:p>
    <w:p w:rsidR="0048013B" w:rsidRPr="002D5A1F" w:rsidRDefault="002D5A1F" w:rsidP="002D5A1F">
      <w:pPr>
        <w:pStyle w:val="Heading1"/>
        <w:rPr>
          <w:b w:val="0"/>
          <w:sz w:val="60"/>
          <w:szCs w:val="60"/>
        </w:rPr>
      </w:pPr>
      <w:bookmarkStart w:id="13" w:name="_Toc24963960"/>
      <w:r w:rsidRPr="002D5A1F">
        <w:rPr>
          <w:b w:val="0"/>
          <w:sz w:val="60"/>
          <w:szCs w:val="60"/>
        </w:rPr>
        <w:lastRenderedPageBreak/>
        <w:t>What we will do</w:t>
      </w:r>
      <w:bookmarkEnd w:id="13"/>
    </w:p>
    <w:p w:rsidR="0048013B" w:rsidRDefault="002D5A1F" w:rsidP="002D5A1F">
      <w:pPr>
        <w:pStyle w:val="Heading1"/>
      </w:pPr>
      <w:bookmarkStart w:id="14" w:name="_Toc24963961"/>
      <w:r w:rsidRPr="002D5A1F">
        <w:t>Include everyone in what we do</w:t>
      </w:r>
      <w:bookmarkEnd w:id="14"/>
    </w:p>
    <w:p w:rsidR="002D5A1F" w:rsidRDefault="002D5A1F" w:rsidP="002D5A1F">
      <w:pPr>
        <w:pStyle w:val="Heading2"/>
      </w:pPr>
      <w:bookmarkStart w:id="15" w:name="_Toc24963962"/>
      <w:r>
        <w:t>Our goals</w:t>
      </w:r>
      <w:bookmarkEnd w:id="15"/>
    </w:p>
    <w:p w:rsidR="002D5A1F" w:rsidRDefault="002D5A1F" w:rsidP="002D5A1F">
      <w:r>
        <w:t>We want to make sure that:</w:t>
      </w:r>
    </w:p>
    <w:p w:rsidR="002D5A1F" w:rsidRDefault="002D5A1F" w:rsidP="002D5A1F">
      <w:pPr>
        <w:pStyle w:val="ListParagraph"/>
        <w:numPr>
          <w:ilvl w:val="0"/>
          <w:numId w:val="30"/>
        </w:numPr>
        <w:ind w:left="357" w:hanging="357"/>
        <w:contextualSpacing w:val="0"/>
      </w:pPr>
      <w:r>
        <w:t>all our staff and volunteers can move around our office</w:t>
      </w:r>
    </w:p>
    <w:p w:rsidR="002D5A1F" w:rsidRDefault="002D5A1F" w:rsidP="002D5A1F">
      <w:pPr>
        <w:pStyle w:val="ListParagraph"/>
        <w:numPr>
          <w:ilvl w:val="0"/>
          <w:numId w:val="30"/>
        </w:numPr>
        <w:ind w:left="357" w:hanging="357"/>
        <w:contextualSpacing w:val="0"/>
      </w:pPr>
      <w:r>
        <w:t>all visitors can get to our reception and training room when they visit us</w:t>
      </w:r>
    </w:p>
    <w:p w:rsidR="002D5A1F" w:rsidRDefault="002D5A1F" w:rsidP="002D5A1F">
      <w:pPr>
        <w:pStyle w:val="ListParagraph"/>
        <w:numPr>
          <w:ilvl w:val="0"/>
          <w:numId w:val="30"/>
        </w:numPr>
        <w:ind w:left="357" w:hanging="357"/>
        <w:contextualSpacing w:val="0"/>
      </w:pPr>
      <w:r>
        <w:t>people can get information from us in a way they understand</w:t>
      </w:r>
    </w:p>
    <w:p w:rsidR="002D5A1F" w:rsidRDefault="002D5A1F" w:rsidP="002D5A1F">
      <w:pPr>
        <w:pStyle w:val="ListParagraph"/>
        <w:numPr>
          <w:ilvl w:val="0"/>
          <w:numId w:val="30"/>
        </w:numPr>
        <w:ind w:left="357" w:hanging="357"/>
        <w:contextualSpacing w:val="0"/>
      </w:pPr>
      <w:r>
        <w:t>we support people’s human rights</w:t>
      </w:r>
    </w:p>
    <w:p w:rsidR="002D5A1F" w:rsidRDefault="002D5A1F" w:rsidP="002D5A1F">
      <w:pPr>
        <w:pStyle w:val="ListParagraph"/>
        <w:numPr>
          <w:ilvl w:val="0"/>
          <w:numId w:val="30"/>
        </w:numPr>
        <w:ind w:left="357" w:hanging="357"/>
        <w:contextualSpacing w:val="0"/>
      </w:pPr>
      <w:r>
        <w:t>we help stop abuse of people with disability.</w:t>
      </w:r>
    </w:p>
    <w:p w:rsidR="002D5A1F" w:rsidRDefault="002D5A1F" w:rsidP="002D5A1F">
      <w:pPr>
        <w:pStyle w:val="Heading2"/>
      </w:pPr>
      <w:bookmarkStart w:id="16" w:name="_Toc24963963"/>
      <w:r>
        <w:t>What we will do</w:t>
      </w:r>
      <w:bookmarkEnd w:id="16"/>
    </w:p>
    <w:p w:rsidR="002D5A1F" w:rsidRDefault="002D5A1F" w:rsidP="002D5A1F">
      <w:r>
        <w:t>These are some of the things we will do.</w:t>
      </w:r>
    </w:p>
    <w:p w:rsidR="0048013B" w:rsidRDefault="002D5A1F" w:rsidP="002D5A1F">
      <w:r>
        <w:t xml:space="preserve">We will check if it is difficult for people in a wheelchair or who are blind to move around our </w:t>
      </w:r>
      <w:proofErr w:type="gramStart"/>
      <w:r>
        <w:t>office, and</w:t>
      </w:r>
      <w:proofErr w:type="gramEnd"/>
      <w:r>
        <w:t xml:space="preserve"> try to fix any problems.</w:t>
      </w:r>
    </w:p>
    <w:p w:rsidR="002D5A1F" w:rsidRPr="008F7DC1" w:rsidRDefault="002D5A1F" w:rsidP="008F7DC1">
      <w:pPr>
        <w:rPr>
          <w:b/>
        </w:rPr>
      </w:pPr>
      <w:r w:rsidRPr="008F7DC1">
        <w:rPr>
          <w:b/>
        </w:rPr>
        <w:t>Information and communication</w:t>
      </w:r>
    </w:p>
    <w:p w:rsidR="002D5A1F" w:rsidRDefault="002D5A1F" w:rsidP="002D5A1F">
      <w:r>
        <w:t>We will make sure that people can get information from us in different ways.</w:t>
      </w:r>
    </w:p>
    <w:p w:rsidR="002D5A1F" w:rsidRDefault="002D5A1F" w:rsidP="002D5A1F">
      <w:r>
        <w:lastRenderedPageBreak/>
        <w:t>For example, by phone, mail or email, on our website, or Easy English fact sheets.</w:t>
      </w:r>
    </w:p>
    <w:p w:rsidR="002D5A1F" w:rsidRDefault="002D5A1F" w:rsidP="002D5A1F">
      <w:r>
        <w:t>We will communicate with people using the communication supports they need.</w:t>
      </w:r>
    </w:p>
    <w:p w:rsidR="002D5A1F" w:rsidRPr="008F7DC1" w:rsidRDefault="002D5A1F" w:rsidP="008F7DC1">
      <w:pPr>
        <w:rPr>
          <w:b/>
        </w:rPr>
      </w:pPr>
      <w:r w:rsidRPr="008F7DC1">
        <w:rPr>
          <w:b/>
        </w:rPr>
        <w:t>We will find out what people want</w:t>
      </w:r>
    </w:p>
    <w:p w:rsidR="002D5A1F" w:rsidRDefault="002D5A1F" w:rsidP="002D5A1F">
      <w:r>
        <w:t xml:space="preserve">We may need to </w:t>
      </w:r>
      <w:proofErr w:type="gramStart"/>
      <w:r>
        <w:t>make a decision</w:t>
      </w:r>
      <w:proofErr w:type="gramEnd"/>
      <w:r>
        <w:t xml:space="preserve"> for someone because we are their guardian.</w:t>
      </w:r>
    </w:p>
    <w:p w:rsidR="002D5A1F" w:rsidRDefault="002D5A1F" w:rsidP="002D5A1F">
      <w:r>
        <w:t>If we do this, we will try to make the decision the person wants.</w:t>
      </w:r>
    </w:p>
    <w:p w:rsidR="002D5A1F" w:rsidRDefault="002D5A1F" w:rsidP="002D5A1F">
      <w:r>
        <w:t>We will try to do this unless the law says we cannot. For example, because the person would get hurt.</w:t>
      </w:r>
    </w:p>
    <w:p w:rsidR="002D5A1F" w:rsidRDefault="002D5A1F" w:rsidP="002D5A1F">
      <w:r>
        <w:t xml:space="preserve">When we </w:t>
      </w:r>
      <w:r w:rsidRPr="006227D6">
        <w:rPr>
          <w:b/>
        </w:rPr>
        <w:t>advocate</w:t>
      </w:r>
      <w:r>
        <w:t xml:space="preserve"> for someone, we will try to </w:t>
      </w:r>
      <w:r w:rsidRPr="006227D6">
        <w:t>advocate</w:t>
      </w:r>
      <w:r>
        <w:t xml:space="preserve"> for what they want, unless this means the person will get hurt.</w:t>
      </w:r>
    </w:p>
    <w:p w:rsidR="002D5A1F" w:rsidRDefault="002D5A1F" w:rsidP="002D5A1F">
      <w:r>
        <w:t>Advocate means we speak in support of a person or with them.</w:t>
      </w:r>
    </w:p>
    <w:p w:rsidR="002D5A1F" w:rsidRPr="008F7DC1" w:rsidRDefault="002D5A1F" w:rsidP="008F7DC1">
      <w:pPr>
        <w:rPr>
          <w:b/>
        </w:rPr>
      </w:pPr>
      <w:r w:rsidRPr="008F7DC1">
        <w:rPr>
          <w:b/>
        </w:rPr>
        <w:t>Support people to make decisions</w:t>
      </w:r>
    </w:p>
    <w:p w:rsidR="002D5A1F" w:rsidRDefault="002D5A1F" w:rsidP="002D5A1F">
      <w:r>
        <w:t>We will support the people we work with to make their own decisions as much as possible.</w:t>
      </w:r>
    </w:p>
    <w:p w:rsidR="002D5A1F" w:rsidRDefault="002D5A1F">
      <w:pPr>
        <w:spacing w:before="0" w:after="160" w:line="259" w:lineRule="auto"/>
      </w:pPr>
      <w:r>
        <w:br w:type="page"/>
      </w:r>
    </w:p>
    <w:p w:rsidR="00E9578B" w:rsidRDefault="00E9578B" w:rsidP="00E9578B">
      <w:pPr>
        <w:pStyle w:val="Heading1"/>
      </w:pPr>
      <w:bookmarkStart w:id="17" w:name="_Toc24963964"/>
      <w:r w:rsidRPr="00E9578B">
        <w:lastRenderedPageBreak/>
        <w:t>Learn to do things better</w:t>
      </w:r>
      <w:bookmarkEnd w:id="17"/>
    </w:p>
    <w:p w:rsidR="00E9578B" w:rsidRDefault="00E9578B" w:rsidP="00E9578B">
      <w:pPr>
        <w:pStyle w:val="Heading2"/>
      </w:pPr>
      <w:bookmarkStart w:id="18" w:name="_Toc24963965"/>
      <w:r>
        <w:t>Our goals</w:t>
      </w:r>
      <w:bookmarkEnd w:id="18"/>
    </w:p>
    <w:p w:rsidR="00E9578B" w:rsidRDefault="00E9578B" w:rsidP="00E9578B">
      <w:r>
        <w:t>We want to make sure that we:</w:t>
      </w:r>
    </w:p>
    <w:p w:rsidR="00E9578B" w:rsidRDefault="00E9578B" w:rsidP="00E9578B">
      <w:pPr>
        <w:pStyle w:val="ListParagraph"/>
        <w:numPr>
          <w:ilvl w:val="0"/>
          <w:numId w:val="30"/>
        </w:numPr>
        <w:ind w:left="357" w:hanging="357"/>
        <w:contextualSpacing w:val="0"/>
      </w:pPr>
      <w:r>
        <w:t>find out things to help us do our work better</w:t>
      </w:r>
    </w:p>
    <w:p w:rsidR="00E9578B" w:rsidRDefault="00E9578B" w:rsidP="00E9578B">
      <w:pPr>
        <w:pStyle w:val="ListParagraph"/>
        <w:numPr>
          <w:ilvl w:val="0"/>
          <w:numId w:val="30"/>
        </w:numPr>
        <w:ind w:left="357" w:hanging="357"/>
        <w:contextualSpacing w:val="0"/>
      </w:pPr>
      <w:r>
        <w:t>ask our staff and volunteers what they think</w:t>
      </w:r>
    </w:p>
    <w:p w:rsidR="00E9578B" w:rsidRDefault="00E9578B" w:rsidP="00E9578B">
      <w:pPr>
        <w:pStyle w:val="ListParagraph"/>
        <w:numPr>
          <w:ilvl w:val="0"/>
          <w:numId w:val="30"/>
        </w:numPr>
        <w:ind w:left="357" w:hanging="357"/>
        <w:contextualSpacing w:val="0"/>
      </w:pPr>
      <w:r w:rsidRPr="00E9578B">
        <w:t>use the information we get to keep getting better at what we do.</w:t>
      </w:r>
    </w:p>
    <w:p w:rsidR="00E9578B" w:rsidRDefault="00E9578B" w:rsidP="00E9578B">
      <w:pPr>
        <w:pStyle w:val="Heading2"/>
      </w:pPr>
      <w:bookmarkStart w:id="19" w:name="_Toc24963966"/>
      <w:r>
        <w:t>What we will do</w:t>
      </w:r>
      <w:bookmarkEnd w:id="19"/>
    </w:p>
    <w:p w:rsidR="00E9578B" w:rsidRPr="00E9578B" w:rsidRDefault="00E9578B" w:rsidP="00E9578B">
      <w:r w:rsidRPr="00E9578B">
        <w:t>These are some of the things we will do.</w:t>
      </w:r>
    </w:p>
    <w:p w:rsidR="00E9578B" w:rsidRPr="00E9578B" w:rsidRDefault="00E9578B" w:rsidP="00E9578B">
      <w:r w:rsidRPr="00E9578B">
        <w:t>Ask people with disability who we work with what they think of the work we do.</w:t>
      </w:r>
    </w:p>
    <w:p w:rsidR="00E9578B" w:rsidRDefault="00E9578B" w:rsidP="00E9578B">
      <w:r w:rsidRPr="00E9578B">
        <w:t>Ask people close to them what they think of the work we do.</w:t>
      </w:r>
    </w:p>
    <w:p w:rsidR="00E9578B" w:rsidRDefault="00E9578B" w:rsidP="00E9578B">
      <w:r>
        <w:t>Ask our staff and volunteers to find out:</w:t>
      </w:r>
    </w:p>
    <w:p w:rsidR="00E9578B" w:rsidRDefault="00E9578B" w:rsidP="00AE17D6">
      <w:pPr>
        <w:pStyle w:val="ListParagraph"/>
        <w:numPr>
          <w:ilvl w:val="0"/>
          <w:numId w:val="38"/>
        </w:numPr>
        <w:ind w:left="357" w:hanging="357"/>
        <w:contextualSpacing w:val="0"/>
      </w:pPr>
      <w:r>
        <w:t xml:space="preserve">how many staff and volunteers have a </w:t>
      </w:r>
      <w:proofErr w:type="gramStart"/>
      <w:r>
        <w:t>disability</w:t>
      </w:r>
      <w:proofErr w:type="gramEnd"/>
    </w:p>
    <w:p w:rsidR="00E9578B" w:rsidRDefault="00E9578B" w:rsidP="00AE17D6">
      <w:pPr>
        <w:pStyle w:val="ListParagraph"/>
        <w:numPr>
          <w:ilvl w:val="0"/>
          <w:numId w:val="38"/>
        </w:numPr>
        <w:ind w:left="357" w:hanging="357"/>
        <w:contextualSpacing w:val="0"/>
      </w:pPr>
      <w:r>
        <w:t>if they have the support they need at work.</w:t>
      </w:r>
    </w:p>
    <w:p w:rsidR="00E9578B" w:rsidRDefault="00E9578B" w:rsidP="00E9578B">
      <w:r>
        <w:t>Have training for our staff about human rights and disability.</w:t>
      </w:r>
    </w:p>
    <w:p w:rsidR="00E9578B" w:rsidRDefault="00E9578B" w:rsidP="00E9578B">
      <w:r>
        <w:t>Give our volunteers information about human rights in newsletters and on our website.</w:t>
      </w:r>
    </w:p>
    <w:p w:rsidR="00E9578B" w:rsidRDefault="00E9578B" w:rsidP="00E9578B">
      <w:r>
        <w:lastRenderedPageBreak/>
        <w:t>Have easy ways to make a complaint to us.</w:t>
      </w:r>
    </w:p>
    <w:p w:rsidR="00E9578B" w:rsidRDefault="00E9578B" w:rsidP="00E9578B">
      <w:r>
        <w:t>Send a copy of our Disability Action Plan to the Australian Human Rights Commission to put on their website.</w:t>
      </w:r>
    </w:p>
    <w:p w:rsidR="00E9578B" w:rsidRDefault="00E9578B">
      <w:pPr>
        <w:spacing w:before="0" w:after="160" w:line="259" w:lineRule="auto"/>
      </w:pPr>
      <w:r>
        <w:br w:type="page"/>
      </w:r>
    </w:p>
    <w:p w:rsidR="00E9578B" w:rsidRDefault="00E9578B" w:rsidP="00E9578B">
      <w:pPr>
        <w:pStyle w:val="Heading1"/>
      </w:pPr>
      <w:bookmarkStart w:id="20" w:name="_Toc24963967"/>
      <w:r w:rsidRPr="00E9578B">
        <w:lastRenderedPageBreak/>
        <w:t>Make it easier for people with disability to work and volunteer with us</w:t>
      </w:r>
      <w:bookmarkEnd w:id="20"/>
    </w:p>
    <w:p w:rsidR="00E9578B" w:rsidRDefault="00E9578B" w:rsidP="00E9578B">
      <w:pPr>
        <w:pStyle w:val="Heading2"/>
      </w:pPr>
      <w:bookmarkStart w:id="21" w:name="_Toc24963968"/>
      <w:r>
        <w:t>Our goals</w:t>
      </w:r>
      <w:bookmarkEnd w:id="21"/>
    </w:p>
    <w:p w:rsidR="00E9578B" w:rsidRDefault="00E9578B" w:rsidP="00E9578B">
      <w:r>
        <w:t>We want to make sure:</w:t>
      </w:r>
    </w:p>
    <w:p w:rsidR="00707A8F" w:rsidRDefault="00707A8F" w:rsidP="00707A8F">
      <w:pPr>
        <w:pStyle w:val="ListParagraph"/>
        <w:numPr>
          <w:ilvl w:val="0"/>
          <w:numId w:val="30"/>
        </w:numPr>
        <w:ind w:left="357" w:hanging="357"/>
        <w:contextualSpacing w:val="0"/>
      </w:pPr>
      <w:r w:rsidRPr="00707A8F">
        <w:t>we include many different types of people as staff and volunteers so that OPA is like our community</w:t>
      </w:r>
    </w:p>
    <w:p w:rsidR="00707A8F" w:rsidRDefault="00707A8F" w:rsidP="00707A8F">
      <w:pPr>
        <w:pStyle w:val="ListParagraph"/>
        <w:numPr>
          <w:ilvl w:val="0"/>
          <w:numId w:val="30"/>
        </w:numPr>
        <w:ind w:left="357" w:hanging="357"/>
        <w:contextualSpacing w:val="0"/>
      </w:pPr>
      <w:r w:rsidRPr="00707A8F">
        <w:t>we learn how to make it easier for people with disability to work and volunteer</w:t>
      </w:r>
      <w:r>
        <w:t xml:space="preserve"> </w:t>
      </w:r>
      <w:r w:rsidRPr="00707A8F">
        <w:t>with us</w:t>
      </w:r>
    </w:p>
    <w:p w:rsidR="00707A8F" w:rsidRDefault="00707A8F" w:rsidP="00707A8F">
      <w:pPr>
        <w:pStyle w:val="ListParagraph"/>
        <w:numPr>
          <w:ilvl w:val="0"/>
          <w:numId w:val="30"/>
        </w:numPr>
        <w:ind w:left="357" w:hanging="357"/>
        <w:contextualSpacing w:val="0"/>
      </w:pPr>
      <w:r w:rsidRPr="00707A8F">
        <w:t>people with disability want to work or volunteer at OPA.</w:t>
      </w:r>
    </w:p>
    <w:p w:rsidR="00E9578B" w:rsidRPr="00707A8F" w:rsidRDefault="00E9578B" w:rsidP="00707A8F">
      <w:pPr>
        <w:pStyle w:val="Heading2"/>
        <w:rPr>
          <w:rFonts w:eastAsiaTheme="minorHAnsi"/>
        </w:rPr>
      </w:pPr>
      <w:bookmarkStart w:id="22" w:name="_Toc24963969"/>
      <w:r>
        <w:t>What we will do</w:t>
      </w:r>
      <w:bookmarkEnd w:id="22"/>
    </w:p>
    <w:p w:rsidR="00E9578B" w:rsidRDefault="00E9578B" w:rsidP="00E9578B">
      <w:r w:rsidRPr="00E9578B">
        <w:t>These are some of the things we will do.</w:t>
      </w:r>
    </w:p>
    <w:p w:rsidR="00707A8F" w:rsidRDefault="00707A8F" w:rsidP="00707A8F">
      <w:r>
        <w:t>Our job ads will encourage people with disability to apply.</w:t>
      </w:r>
    </w:p>
    <w:p w:rsidR="00707A8F" w:rsidRDefault="00707A8F" w:rsidP="00707A8F">
      <w:r>
        <w:t>Our volunteer ads will encourage people with disability to apply.</w:t>
      </w:r>
    </w:p>
    <w:p w:rsidR="00707A8F" w:rsidRDefault="00707A8F" w:rsidP="00707A8F">
      <w:r>
        <w:t>We will try to tell disability groups about jobs at OPA.</w:t>
      </w:r>
    </w:p>
    <w:p w:rsidR="00707A8F" w:rsidRDefault="00707A8F" w:rsidP="00707A8F">
      <w:r>
        <w:t>We will learn the best ways to encourage people with disability to apply for jobs with us.</w:t>
      </w:r>
    </w:p>
    <w:p w:rsidR="00707A8F" w:rsidRDefault="00707A8F" w:rsidP="00707A8F">
      <w:r>
        <w:t xml:space="preserve">If someone tells us they have a disability when they apply for a job with </w:t>
      </w:r>
      <w:proofErr w:type="gramStart"/>
      <w:r>
        <w:t>us</w:t>
      </w:r>
      <w:proofErr w:type="gramEnd"/>
      <w:r>
        <w:t xml:space="preserve"> we will:</w:t>
      </w:r>
    </w:p>
    <w:p w:rsidR="00707A8F" w:rsidRDefault="00707A8F" w:rsidP="00707A8F">
      <w:pPr>
        <w:pStyle w:val="ListParagraph"/>
        <w:numPr>
          <w:ilvl w:val="0"/>
          <w:numId w:val="34"/>
        </w:numPr>
        <w:ind w:left="357" w:hanging="357"/>
        <w:contextualSpacing w:val="0"/>
      </w:pPr>
      <w:r>
        <w:lastRenderedPageBreak/>
        <w:t>try to give them the chance for an interview if they have the skills for the job</w:t>
      </w:r>
    </w:p>
    <w:p w:rsidR="00707A8F" w:rsidRDefault="00707A8F" w:rsidP="00707A8F">
      <w:pPr>
        <w:pStyle w:val="ListParagraph"/>
        <w:numPr>
          <w:ilvl w:val="0"/>
          <w:numId w:val="34"/>
        </w:numPr>
        <w:ind w:left="357" w:hanging="357"/>
        <w:contextualSpacing w:val="0"/>
      </w:pPr>
      <w:r>
        <w:t>make sure they have any necessary supports at the interview that they ask for</w:t>
      </w:r>
    </w:p>
    <w:p w:rsidR="00707A8F" w:rsidRDefault="00707A8F" w:rsidP="00707A8F">
      <w:pPr>
        <w:pStyle w:val="ListParagraph"/>
        <w:numPr>
          <w:ilvl w:val="0"/>
          <w:numId w:val="34"/>
        </w:numPr>
        <w:ind w:left="357" w:hanging="357"/>
        <w:contextualSpacing w:val="0"/>
      </w:pPr>
      <w:r>
        <w:t>after the interview talk to them about how the interview went if they want to know.</w:t>
      </w:r>
    </w:p>
    <w:p w:rsidR="00707A8F" w:rsidRDefault="00707A8F" w:rsidP="00707A8F">
      <w:r>
        <w:t>When possible, we will support our staff and volunteers who have disability with what they need at work. For example, this may be changes to how they do their work or how their desk is set up.</w:t>
      </w:r>
    </w:p>
    <w:p w:rsidR="00707A8F" w:rsidRDefault="00707A8F" w:rsidP="00707A8F">
      <w:pPr>
        <w:pStyle w:val="Pa1"/>
        <w:spacing w:after="440"/>
        <w:rPr>
          <w:color w:val="000000"/>
          <w:sz w:val="28"/>
          <w:szCs w:val="28"/>
        </w:rPr>
      </w:pPr>
      <w:r>
        <w:rPr>
          <w:color w:val="000000"/>
          <w:sz w:val="28"/>
          <w:szCs w:val="28"/>
        </w:rPr>
        <w:t>We will make sure some people with disability have the chance to do unpaid work experience with us.</w:t>
      </w:r>
    </w:p>
    <w:p w:rsidR="00707A8F" w:rsidRDefault="00707A8F" w:rsidP="00707A8F">
      <w:pPr>
        <w:pStyle w:val="Pa1"/>
        <w:spacing w:after="440"/>
        <w:rPr>
          <w:color w:val="000000"/>
          <w:sz w:val="28"/>
          <w:szCs w:val="28"/>
        </w:rPr>
      </w:pPr>
      <w:r>
        <w:rPr>
          <w:color w:val="000000"/>
          <w:sz w:val="28"/>
          <w:szCs w:val="28"/>
        </w:rPr>
        <w:t>We will pay people with disability who are guest speakers at our events if they are not already paid by another group.</w:t>
      </w:r>
    </w:p>
    <w:p w:rsidR="00707A8F" w:rsidRDefault="00707A8F" w:rsidP="00707A8F">
      <w:pPr>
        <w:pStyle w:val="Pa1"/>
        <w:spacing w:after="440"/>
        <w:rPr>
          <w:color w:val="000000"/>
          <w:sz w:val="28"/>
          <w:szCs w:val="28"/>
        </w:rPr>
      </w:pPr>
      <w:r>
        <w:rPr>
          <w:color w:val="000000"/>
          <w:sz w:val="28"/>
          <w:szCs w:val="28"/>
        </w:rPr>
        <w:t xml:space="preserve">We will learn from other groups that employ people with </w:t>
      </w:r>
      <w:r w:rsidRPr="00707A8F">
        <w:rPr>
          <w:b/>
          <w:bCs/>
          <w:color w:val="000000"/>
          <w:sz w:val="28"/>
          <w:szCs w:val="28"/>
        </w:rPr>
        <w:t xml:space="preserve">cognitive </w:t>
      </w:r>
      <w:r>
        <w:rPr>
          <w:color w:val="000000"/>
          <w:sz w:val="28"/>
          <w:szCs w:val="28"/>
        </w:rPr>
        <w:t>disability.</w:t>
      </w:r>
    </w:p>
    <w:p w:rsidR="00707A8F" w:rsidRDefault="00707A8F" w:rsidP="00707A8F">
      <w:pPr>
        <w:pStyle w:val="Pa1"/>
        <w:spacing w:after="440"/>
        <w:rPr>
          <w:color w:val="000000"/>
          <w:sz w:val="28"/>
          <w:szCs w:val="28"/>
        </w:rPr>
      </w:pPr>
      <w:r>
        <w:rPr>
          <w:color w:val="000000"/>
          <w:sz w:val="28"/>
          <w:szCs w:val="28"/>
        </w:rPr>
        <w:t>Cognitive disability means a disability such as intellectual disability or acquired brain injury (ABI).</w:t>
      </w:r>
    </w:p>
    <w:p w:rsidR="00707A8F" w:rsidRDefault="00707A8F" w:rsidP="00707A8F">
      <w:pPr>
        <w:pStyle w:val="Pa1"/>
        <w:spacing w:after="440"/>
        <w:rPr>
          <w:color w:val="000000"/>
          <w:sz w:val="28"/>
          <w:szCs w:val="28"/>
        </w:rPr>
      </w:pPr>
      <w:r>
        <w:rPr>
          <w:color w:val="000000"/>
          <w:sz w:val="28"/>
          <w:szCs w:val="28"/>
        </w:rPr>
        <w:t>We will think about what jobs at OPA can be good for people with cognitive disability.</w:t>
      </w:r>
    </w:p>
    <w:p w:rsidR="00707A8F" w:rsidRPr="00E9578B" w:rsidRDefault="00707A8F" w:rsidP="00707A8F">
      <w:r>
        <w:rPr>
          <w:color w:val="000000"/>
          <w:szCs w:val="28"/>
        </w:rPr>
        <w:t>We will try to use businesses that give work to people with disability when we can. For example, when we order food.</w:t>
      </w:r>
    </w:p>
    <w:p w:rsidR="00E9578B" w:rsidRDefault="00E9578B" w:rsidP="00E9578B">
      <w:pPr>
        <w:spacing w:before="0" w:after="160" w:line="259" w:lineRule="auto"/>
      </w:pPr>
      <w:r>
        <w:br w:type="page"/>
      </w:r>
    </w:p>
    <w:p w:rsidR="00707A8F" w:rsidRDefault="00707A8F" w:rsidP="00707A8F">
      <w:pPr>
        <w:pStyle w:val="Heading1"/>
      </w:pPr>
      <w:bookmarkStart w:id="23" w:name="_Toc24963970"/>
      <w:r>
        <w:lastRenderedPageBreak/>
        <w:t>Work together with people with disability</w:t>
      </w:r>
      <w:bookmarkEnd w:id="23"/>
    </w:p>
    <w:p w:rsidR="00707A8F" w:rsidRDefault="00707A8F" w:rsidP="00707A8F">
      <w:pPr>
        <w:pStyle w:val="Heading2"/>
      </w:pPr>
      <w:bookmarkStart w:id="24" w:name="_Toc24963971"/>
      <w:r>
        <w:t>Our goals</w:t>
      </w:r>
      <w:bookmarkEnd w:id="24"/>
    </w:p>
    <w:p w:rsidR="00707A8F" w:rsidRPr="00707A8F" w:rsidRDefault="00707A8F" w:rsidP="00707A8F">
      <w:r w:rsidRPr="00707A8F">
        <w:t>When we tell people about OPA events we will also tell people to let us know if they need extra help.</w:t>
      </w:r>
    </w:p>
    <w:p w:rsidR="00707A8F" w:rsidRDefault="00707A8F" w:rsidP="00707A8F">
      <w:pPr>
        <w:rPr>
          <w:b/>
        </w:rPr>
      </w:pPr>
      <w:r w:rsidRPr="00707A8F">
        <w:t>We will work together with other groups to help people with disability.</w:t>
      </w:r>
    </w:p>
    <w:p w:rsidR="00707A8F" w:rsidRDefault="00707A8F" w:rsidP="00707A8F">
      <w:pPr>
        <w:pStyle w:val="Heading2"/>
      </w:pPr>
      <w:bookmarkStart w:id="25" w:name="_Toc24963972"/>
      <w:r>
        <w:t>What we will do</w:t>
      </w:r>
      <w:bookmarkEnd w:id="25"/>
    </w:p>
    <w:p w:rsidR="00707A8F" w:rsidRPr="00E9578B" w:rsidRDefault="00707A8F" w:rsidP="00707A8F">
      <w:r w:rsidRPr="00E9578B">
        <w:t>These are some of the things we will do.</w:t>
      </w:r>
    </w:p>
    <w:p w:rsidR="00707A8F" w:rsidRDefault="00707A8F" w:rsidP="00707A8F">
      <w:r>
        <w:t>We will let people know about supports we can organise at our community education sessions. For example, interpreters and attendant carers.</w:t>
      </w:r>
    </w:p>
    <w:p w:rsidR="00E9578B" w:rsidRDefault="00707A8F" w:rsidP="00707A8F">
      <w:r>
        <w:t>We will try to make things better in the community for people with disability. For example, by asking for a law to be changed.</w:t>
      </w:r>
    </w:p>
    <w:p w:rsidR="00707A8F" w:rsidRDefault="00707A8F" w:rsidP="00707A8F">
      <w:r>
        <w:t>We will find out about other groups that are trying to make things better in the community for people with disability. We will think about ways we can work with them.</w:t>
      </w:r>
    </w:p>
    <w:p w:rsidR="00707A8F" w:rsidRDefault="00707A8F" w:rsidP="00707A8F">
      <w:r>
        <w:t>When we meet with people with disability, we will make sure they have the support they need to meet with us and tell us their ideas.</w:t>
      </w:r>
    </w:p>
    <w:p w:rsidR="00707A8F" w:rsidRDefault="00707A8F" w:rsidP="00707A8F">
      <w:r>
        <w:lastRenderedPageBreak/>
        <w:t>We will ask for feedback from people with disability about our Disability Action Plan. This will help us do things better.</w:t>
      </w:r>
    </w:p>
    <w:p w:rsidR="00707A8F" w:rsidRDefault="00707A8F" w:rsidP="00707A8F">
      <w:r>
        <w:t>We will have a group at OPA to:</w:t>
      </w:r>
    </w:p>
    <w:p w:rsidR="00707A8F" w:rsidRDefault="00707A8F" w:rsidP="00707A8F">
      <w:pPr>
        <w:pStyle w:val="ListParagraph"/>
        <w:numPr>
          <w:ilvl w:val="0"/>
          <w:numId w:val="35"/>
        </w:numPr>
        <w:ind w:left="714" w:hanging="357"/>
        <w:contextualSpacing w:val="0"/>
      </w:pPr>
      <w:r>
        <w:t>make sure we do the things we say we will do</w:t>
      </w:r>
    </w:p>
    <w:p w:rsidR="00E9578B" w:rsidRDefault="00707A8F" w:rsidP="00707A8F">
      <w:pPr>
        <w:pStyle w:val="ListParagraph"/>
        <w:numPr>
          <w:ilvl w:val="0"/>
          <w:numId w:val="35"/>
        </w:numPr>
        <w:ind w:left="714" w:hanging="357"/>
        <w:contextualSpacing w:val="0"/>
      </w:pPr>
      <w:r>
        <w:t>help us make our next Disability Action Plan.</w:t>
      </w:r>
    </w:p>
    <w:sectPr w:rsidR="00E9578B">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F2368" w:rsidRDefault="00DF2368" w:rsidP="0086530F">
      <w:pPr>
        <w:spacing w:before="0" w:after="0" w:line="240" w:lineRule="auto"/>
      </w:pPr>
      <w:r>
        <w:separator/>
      </w:r>
    </w:p>
  </w:endnote>
  <w:endnote w:type="continuationSeparator" w:id="0">
    <w:p w:rsidR="00DF2368" w:rsidRDefault="00DF2368" w:rsidP="0086530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724F" w:rsidRDefault="00A8724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8796198"/>
      <w:docPartObj>
        <w:docPartGallery w:val="Page Numbers (Bottom of Page)"/>
        <w:docPartUnique/>
      </w:docPartObj>
    </w:sdtPr>
    <w:sdtEndPr>
      <w:rPr>
        <w:noProof/>
      </w:rPr>
    </w:sdtEndPr>
    <w:sdtContent>
      <w:p w:rsidR="00874FE6" w:rsidRDefault="00874FE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874FE6" w:rsidRDefault="00874FE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724F" w:rsidRDefault="00A872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F2368" w:rsidRDefault="00DF2368" w:rsidP="0086530F">
      <w:pPr>
        <w:spacing w:before="0" w:after="0" w:line="240" w:lineRule="auto"/>
      </w:pPr>
      <w:r>
        <w:separator/>
      </w:r>
    </w:p>
  </w:footnote>
  <w:footnote w:type="continuationSeparator" w:id="0">
    <w:p w:rsidR="00DF2368" w:rsidRDefault="00DF2368" w:rsidP="0086530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724F" w:rsidRDefault="00A8724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724F" w:rsidRDefault="00A8724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724F" w:rsidRDefault="00A8724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BF11C0"/>
    <w:multiLevelType w:val="hybridMultilevel"/>
    <w:tmpl w:val="32568892"/>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 w15:restartNumberingAfterBreak="0">
    <w:nsid w:val="02DC720E"/>
    <w:multiLevelType w:val="hybridMultilevel"/>
    <w:tmpl w:val="8F240144"/>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 w15:restartNumberingAfterBreak="0">
    <w:nsid w:val="042E0A11"/>
    <w:multiLevelType w:val="hybridMultilevel"/>
    <w:tmpl w:val="DFD805F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78A632F"/>
    <w:multiLevelType w:val="hybridMultilevel"/>
    <w:tmpl w:val="BB041FEA"/>
    <w:lvl w:ilvl="0" w:tplc="0C090003">
      <w:start w:val="1"/>
      <w:numFmt w:val="bullet"/>
      <w:lvlText w:val="o"/>
      <w:lvlJc w:val="left"/>
      <w:pPr>
        <w:ind w:left="360" w:hanging="360"/>
      </w:pPr>
      <w:rPr>
        <w:rFonts w:ascii="Courier New" w:hAnsi="Courier New" w:cs="Courier New"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 w15:restartNumberingAfterBreak="0">
    <w:nsid w:val="16A01A03"/>
    <w:multiLevelType w:val="hybridMultilevel"/>
    <w:tmpl w:val="28F81E5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9CF4BFD"/>
    <w:multiLevelType w:val="hybridMultilevel"/>
    <w:tmpl w:val="FDE03BC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AA27550"/>
    <w:multiLevelType w:val="hybridMultilevel"/>
    <w:tmpl w:val="BC6AC996"/>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7" w15:restartNumberingAfterBreak="0">
    <w:nsid w:val="1B70404F"/>
    <w:multiLevelType w:val="hybridMultilevel"/>
    <w:tmpl w:val="CC4067D4"/>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8" w15:restartNumberingAfterBreak="0">
    <w:nsid w:val="1D882BDB"/>
    <w:multiLevelType w:val="hybridMultilevel"/>
    <w:tmpl w:val="3CA277EA"/>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9" w15:restartNumberingAfterBreak="0">
    <w:nsid w:val="217258AD"/>
    <w:multiLevelType w:val="hybridMultilevel"/>
    <w:tmpl w:val="6FB28986"/>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0" w15:restartNumberingAfterBreak="0">
    <w:nsid w:val="26CF09A1"/>
    <w:multiLevelType w:val="hybridMultilevel"/>
    <w:tmpl w:val="5218CBC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9EB6044"/>
    <w:multiLevelType w:val="hybridMultilevel"/>
    <w:tmpl w:val="53D6BCD4"/>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AB93375"/>
    <w:multiLevelType w:val="hybridMultilevel"/>
    <w:tmpl w:val="A27E2634"/>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3" w15:restartNumberingAfterBreak="0">
    <w:nsid w:val="2B8379DF"/>
    <w:multiLevelType w:val="hybridMultilevel"/>
    <w:tmpl w:val="5F7A45B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DAB43CD"/>
    <w:multiLevelType w:val="hybridMultilevel"/>
    <w:tmpl w:val="C1AC9E8E"/>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5" w15:restartNumberingAfterBreak="0">
    <w:nsid w:val="2E5246B6"/>
    <w:multiLevelType w:val="hybridMultilevel"/>
    <w:tmpl w:val="EB1652DA"/>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6" w15:restartNumberingAfterBreak="0">
    <w:nsid w:val="32FF18BA"/>
    <w:multiLevelType w:val="hybridMultilevel"/>
    <w:tmpl w:val="93A0D25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BA908E6"/>
    <w:multiLevelType w:val="hybridMultilevel"/>
    <w:tmpl w:val="21AE7774"/>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8" w15:restartNumberingAfterBreak="0">
    <w:nsid w:val="432655A8"/>
    <w:multiLevelType w:val="hybridMultilevel"/>
    <w:tmpl w:val="B090FF74"/>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9" w15:restartNumberingAfterBreak="0">
    <w:nsid w:val="434D1090"/>
    <w:multiLevelType w:val="hybridMultilevel"/>
    <w:tmpl w:val="4D6A2958"/>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0" w15:restartNumberingAfterBreak="0">
    <w:nsid w:val="49091A67"/>
    <w:multiLevelType w:val="hybridMultilevel"/>
    <w:tmpl w:val="42261C54"/>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1" w15:restartNumberingAfterBreak="0">
    <w:nsid w:val="4C732F5E"/>
    <w:multiLevelType w:val="hybridMultilevel"/>
    <w:tmpl w:val="A7587FA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4F182487"/>
    <w:multiLevelType w:val="hybridMultilevel"/>
    <w:tmpl w:val="3282F87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5140414C"/>
    <w:multiLevelType w:val="hybridMultilevel"/>
    <w:tmpl w:val="AA84F48A"/>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4" w15:restartNumberingAfterBreak="0">
    <w:nsid w:val="55975B8D"/>
    <w:multiLevelType w:val="hybridMultilevel"/>
    <w:tmpl w:val="10C6DE3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55C060BA"/>
    <w:multiLevelType w:val="hybridMultilevel"/>
    <w:tmpl w:val="34DA0B48"/>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6" w15:restartNumberingAfterBreak="0">
    <w:nsid w:val="596964D6"/>
    <w:multiLevelType w:val="hybridMultilevel"/>
    <w:tmpl w:val="5700F82A"/>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5F9A5CEB"/>
    <w:multiLevelType w:val="hybridMultilevel"/>
    <w:tmpl w:val="C6C4CD34"/>
    <w:lvl w:ilvl="0" w:tplc="0C090001">
      <w:start w:val="1"/>
      <w:numFmt w:val="bullet"/>
      <w:lvlText w:val=""/>
      <w:lvlJc w:val="left"/>
      <w:pPr>
        <w:ind w:left="6" w:hanging="360"/>
      </w:pPr>
      <w:rPr>
        <w:rFonts w:ascii="Symbol" w:hAnsi="Symbol" w:hint="default"/>
      </w:rPr>
    </w:lvl>
    <w:lvl w:ilvl="1" w:tplc="0C090003" w:tentative="1">
      <w:start w:val="1"/>
      <w:numFmt w:val="bullet"/>
      <w:lvlText w:val="o"/>
      <w:lvlJc w:val="left"/>
      <w:pPr>
        <w:ind w:left="726" w:hanging="360"/>
      </w:pPr>
      <w:rPr>
        <w:rFonts w:ascii="Courier New" w:hAnsi="Courier New" w:cs="Courier New" w:hint="default"/>
      </w:rPr>
    </w:lvl>
    <w:lvl w:ilvl="2" w:tplc="0C090005" w:tentative="1">
      <w:start w:val="1"/>
      <w:numFmt w:val="bullet"/>
      <w:lvlText w:val=""/>
      <w:lvlJc w:val="left"/>
      <w:pPr>
        <w:ind w:left="1446" w:hanging="360"/>
      </w:pPr>
      <w:rPr>
        <w:rFonts w:ascii="Wingdings" w:hAnsi="Wingdings" w:hint="default"/>
      </w:rPr>
    </w:lvl>
    <w:lvl w:ilvl="3" w:tplc="0C090001" w:tentative="1">
      <w:start w:val="1"/>
      <w:numFmt w:val="bullet"/>
      <w:lvlText w:val=""/>
      <w:lvlJc w:val="left"/>
      <w:pPr>
        <w:ind w:left="2166" w:hanging="360"/>
      </w:pPr>
      <w:rPr>
        <w:rFonts w:ascii="Symbol" w:hAnsi="Symbol" w:hint="default"/>
      </w:rPr>
    </w:lvl>
    <w:lvl w:ilvl="4" w:tplc="0C090003" w:tentative="1">
      <w:start w:val="1"/>
      <w:numFmt w:val="bullet"/>
      <w:lvlText w:val="o"/>
      <w:lvlJc w:val="left"/>
      <w:pPr>
        <w:ind w:left="2886" w:hanging="360"/>
      </w:pPr>
      <w:rPr>
        <w:rFonts w:ascii="Courier New" w:hAnsi="Courier New" w:cs="Courier New" w:hint="default"/>
      </w:rPr>
    </w:lvl>
    <w:lvl w:ilvl="5" w:tplc="0C090005" w:tentative="1">
      <w:start w:val="1"/>
      <w:numFmt w:val="bullet"/>
      <w:lvlText w:val=""/>
      <w:lvlJc w:val="left"/>
      <w:pPr>
        <w:ind w:left="3606" w:hanging="360"/>
      </w:pPr>
      <w:rPr>
        <w:rFonts w:ascii="Wingdings" w:hAnsi="Wingdings" w:hint="default"/>
      </w:rPr>
    </w:lvl>
    <w:lvl w:ilvl="6" w:tplc="0C090001" w:tentative="1">
      <w:start w:val="1"/>
      <w:numFmt w:val="bullet"/>
      <w:lvlText w:val=""/>
      <w:lvlJc w:val="left"/>
      <w:pPr>
        <w:ind w:left="4326" w:hanging="360"/>
      </w:pPr>
      <w:rPr>
        <w:rFonts w:ascii="Symbol" w:hAnsi="Symbol" w:hint="default"/>
      </w:rPr>
    </w:lvl>
    <w:lvl w:ilvl="7" w:tplc="0C090003" w:tentative="1">
      <w:start w:val="1"/>
      <w:numFmt w:val="bullet"/>
      <w:lvlText w:val="o"/>
      <w:lvlJc w:val="left"/>
      <w:pPr>
        <w:ind w:left="5046" w:hanging="360"/>
      </w:pPr>
      <w:rPr>
        <w:rFonts w:ascii="Courier New" w:hAnsi="Courier New" w:cs="Courier New" w:hint="default"/>
      </w:rPr>
    </w:lvl>
    <w:lvl w:ilvl="8" w:tplc="0C090005" w:tentative="1">
      <w:start w:val="1"/>
      <w:numFmt w:val="bullet"/>
      <w:lvlText w:val=""/>
      <w:lvlJc w:val="left"/>
      <w:pPr>
        <w:ind w:left="5766" w:hanging="360"/>
      </w:pPr>
      <w:rPr>
        <w:rFonts w:ascii="Wingdings" w:hAnsi="Wingdings" w:hint="default"/>
      </w:rPr>
    </w:lvl>
  </w:abstractNum>
  <w:abstractNum w:abstractNumId="28" w15:restartNumberingAfterBreak="0">
    <w:nsid w:val="60735BCB"/>
    <w:multiLevelType w:val="hybridMultilevel"/>
    <w:tmpl w:val="C31EDC4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628732CF"/>
    <w:multiLevelType w:val="hybridMultilevel"/>
    <w:tmpl w:val="D70A2482"/>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0" w15:restartNumberingAfterBreak="0">
    <w:nsid w:val="6A1F7975"/>
    <w:multiLevelType w:val="hybridMultilevel"/>
    <w:tmpl w:val="9C5E543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6D744D75"/>
    <w:multiLevelType w:val="hybridMultilevel"/>
    <w:tmpl w:val="B0F4062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6DDB38BC"/>
    <w:multiLevelType w:val="hybridMultilevel"/>
    <w:tmpl w:val="8F78956A"/>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3" w15:restartNumberingAfterBreak="0">
    <w:nsid w:val="711C1E41"/>
    <w:multiLevelType w:val="hybridMultilevel"/>
    <w:tmpl w:val="DB64262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72BD0CDD"/>
    <w:multiLevelType w:val="hybridMultilevel"/>
    <w:tmpl w:val="79DE9CD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730B34E0"/>
    <w:multiLevelType w:val="hybridMultilevel"/>
    <w:tmpl w:val="76A873D0"/>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6" w15:restartNumberingAfterBreak="0">
    <w:nsid w:val="760158D3"/>
    <w:multiLevelType w:val="hybridMultilevel"/>
    <w:tmpl w:val="B2D06B6E"/>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7" w15:restartNumberingAfterBreak="0">
    <w:nsid w:val="7EA3041F"/>
    <w:multiLevelType w:val="hybridMultilevel"/>
    <w:tmpl w:val="8AF2F5AE"/>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num w:numId="1">
    <w:abstractNumId w:val="36"/>
  </w:num>
  <w:num w:numId="2">
    <w:abstractNumId w:val="32"/>
  </w:num>
  <w:num w:numId="3">
    <w:abstractNumId w:val="12"/>
  </w:num>
  <w:num w:numId="4">
    <w:abstractNumId w:val="10"/>
  </w:num>
  <w:num w:numId="5">
    <w:abstractNumId w:val="13"/>
  </w:num>
  <w:num w:numId="6">
    <w:abstractNumId w:val="28"/>
  </w:num>
  <w:num w:numId="7">
    <w:abstractNumId w:val="11"/>
  </w:num>
  <w:num w:numId="8">
    <w:abstractNumId w:val="26"/>
  </w:num>
  <w:num w:numId="9">
    <w:abstractNumId w:val="21"/>
  </w:num>
  <w:num w:numId="10">
    <w:abstractNumId w:val="31"/>
  </w:num>
  <w:num w:numId="11">
    <w:abstractNumId w:val="4"/>
  </w:num>
  <w:num w:numId="12">
    <w:abstractNumId w:val="34"/>
  </w:num>
  <w:num w:numId="13">
    <w:abstractNumId w:val="2"/>
  </w:num>
  <w:num w:numId="14">
    <w:abstractNumId w:val="30"/>
  </w:num>
  <w:num w:numId="15">
    <w:abstractNumId w:val="24"/>
  </w:num>
  <w:num w:numId="16">
    <w:abstractNumId w:val="0"/>
  </w:num>
  <w:num w:numId="17">
    <w:abstractNumId w:val="22"/>
  </w:num>
  <w:num w:numId="18">
    <w:abstractNumId w:val="33"/>
  </w:num>
  <w:num w:numId="19">
    <w:abstractNumId w:val="16"/>
  </w:num>
  <w:num w:numId="20">
    <w:abstractNumId w:val="14"/>
  </w:num>
  <w:num w:numId="21">
    <w:abstractNumId w:val="8"/>
  </w:num>
  <w:num w:numId="22">
    <w:abstractNumId w:val="9"/>
  </w:num>
  <w:num w:numId="23">
    <w:abstractNumId w:val="3"/>
  </w:num>
  <w:num w:numId="24">
    <w:abstractNumId w:val="19"/>
  </w:num>
  <w:num w:numId="25">
    <w:abstractNumId w:val="15"/>
  </w:num>
  <w:num w:numId="26">
    <w:abstractNumId w:val="1"/>
  </w:num>
  <w:num w:numId="27">
    <w:abstractNumId w:val="25"/>
  </w:num>
  <w:num w:numId="28">
    <w:abstractNumId w:val="29"/>
  </w:num>
  <w:num w:numId="29">
    <w:abstractNumId w:val="37"/>
  </w:num>
  <w:num w:numId="30">
    <w:abstractNumId w:val="18"/>
  </w:num>
  <w:num w:numId="31">
    <w:abstractNumId w:val="23"/>
  </w:num>
  <w:num w:numId="32">
    <w:abstractNumId w:val="6"/>
  </w:num>
  <w:num w:numId="33">
    <w:abstractNumId w:val="27"/>
  </w:num>
  <w:num w:numId="34">
    <w:abstractNumId w:val="35"/>
  </w:num>
  <w:num w:numId="35">
    <w:abstractNumId w:val="5"/>
  </w:num>
  <w:num w:numId="36">
    <w:abstractNumId w:val="17"/>
  </w:num>
  <w:num w:numId="37">
    <w:abstractNumId w:val="7"/>
  </w:num>
  <w:num w:numId="3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664E"/>
    <w:rsid w:val="00010A1C"/>
    <w:rsid w:val="000774F7"/>
    <w:rsid w:val="000B4263"/>
    <w:rsid w:val="00151231"/>
    <w:rsid w:val="00156CF3"/>
    <w:rsid w:val="00156FB8"/>
    <w:rsid w:val="001649E0"/>
    <w:rsid w:val="001742D4"/>
    <w:rsid w:val="00187103"/>
    <w:rsid w:val="001A1E7A"/>
    <w:rsid w:val="0023664E"/>
    <w:rsid w:val="00247213"/>
    <w:rsid w:val="002C5145"/>
    <w:rsid w:val="002D5A1F"/>
    <w:rsid w:val="002F0719"/>
    <w:rsid w:val="00386A3A"/>
    <w:rsid w:val="003A049A"/>
    <w:rsid w:val="003E3835"/>
    <w:rsid w:val="00414BDC"/>
    <w:rsid w:val="0042101F"/>
    <w:rsid w:val="0048013B"/>
    <w:rsid w:val="004C341E"/>
    <w:rsid w:val="005141A9"/>
    <w:rsid w:val="00531535"/>
    <w:rsid w:val="0056385D"/>
    <w:rsid w:val="00586943"/>
    <w:rsid w:val="00587BF3"/>
    <w:rsid w:val="005924BE"/>
    <w:rsid w:val="005C65A4"/>
    <w:rsid w:val="005E2E23"/>
    <w:rsid w:val="006222A2"/>
    <w:rsid w:val="006227D6"/>
    <w:rsid w:val="00626BA2"/>
    <w:rsid w:val="00634C9B"/>
    <w:rsid w:val="00672C7E"/>
    <w:rsid w:val="006831A8"/>
    <w:rsid w:val="006B6112"/>
    <w:rsid w:val="006E1770"/>
    <w:rsid w:val="00707A8F"/>
    <w:rsid w:val="007358D5"/>
    <w:rsid w:val="007C53A3"/>
    <w:rsid w:val="007E647E"/>
    <w:rsid w:val="0082570A"/>
    <w:rsid w:val="0086530F"/>
    <w:rsid w:val="00874FE6"/>
    <w:rsid w:val="00875541"/>
    <w:rsid w:val="00887228"/>
    <w:rsid w:val="008F7DC1"/>
    <w:rsid w:val="0097715B"/>
    <w:rsid w:val="009913AF"/>
    <w:rsid w:val="009C517C"/>
    <w:rsid w:val="009F79F0"/>
    <w:rsid w:val="00A30C0C"/>
    <w:rsid w:val="00A36796"/>
    <w:rsid w:val="00A517CD"/>
    <w:rsid w:val="00A715D0"/>
    <w:rsid w:val="00A75BF2"/>
    <w:rsid w:val="00A8724F"/>
    <w:rsid w:val="00A91786"/>
    <w:rsid w:val="00AE17D6"/>
    <w:rsid w:val="00B12FDE"/>
    <w:rsid w:val="00BA3F0F"/>
    <w:rsid w:val="00C23E59"/>
    <w:rsid w:val="00C67E49"/>
    <w:rsid w:val="00C970A0"/>
    <w:rsid w:val="00D37E14"/>
    <w:rsid w:val="00DF2368"/>
    <w:rsid w:val="00E40B1C"/>
    <w:rsid w:val="00E73DC1"/>
    <w:rsid w:val="00E8112A"/>
    <w:rsid w:val="00E8316F"/>
    <w:rsid w:val="00E9578B"/>
    <w:rsid w:val="00EB2A99"/>
    <w:rsid w:val="00EC395B"/>
    <w:rsid w:val="00EC47F6"/>
    <w:rsid w:val="00F02461"/>
    <w:rsid w:val="00F43896"/>
    <w:rsid w:val="00F45B3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80C55B0"/>
  <w15:chartTrackingRefBased/>
  <w15:docId w15:val="{4CF14E9C-0A20-4735-87C4-C945AA4C60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924BE"/>
    <w:pPr>
      <w:spacing w:before="280" w:after="280" w:line="360" w:lineRule="auto"/>
    </w:pPr>
    <w:rPr>
      <w:rFonts w:ascii="Arial" w:hAnsi="Arial"/>
      <w:sz w:val="28"/>
    </w:rPr>
  </w:style>
  <w:style w:type="paragraph" w:styleId="Heading1">
    <w:name w:val="heading 1"/>
    <w:basedOn w:val="Normal"/>
    <w:next w:val="Normal"/>
    <w:link w:val="Heading1Char"/>
    <w:uiPriority w:val="9"/>
    <w:qFormat/>
    <w:rsid w:val="002D5A1F"/>
    <w:pPr>
      <w:keepNext/>
      <w:keepLines/>
      <w:spacing w:before="480" w:after="480"/>
      <w:outlineLvl w:val="0"/>
    </w:pPr>
    <w:rPr>
      <w:rFonts w:eastAsiaTheme="majorEastAsia" w:cstheme="majorBidi"/>
      <w:b/>
      <w:sz w:val="48"/>
      <w:szCs w:val="32"/>
    </w:rPr>
  </w:style>
  <w:style w:type="paragraph" w:styleId="Heading2">
    <w:name w:val="heading 2"/>
    <w:basedOn w:val="Normal"/>
    <w:next w:val="Normal"/>
    <w:link w:val="Heading2Char"/>
    <w:uiPriority w:val="9"/>
    <w:unhideWhenUsed/>
    <w:qFormat/>
    <w:rsid w:val="002D5A1F"/>
    <w:pPr>
      <w:keepNext/>
      <w:keepLines/>
      <w:spacing w:before="600" w:after="360"/>
      <w:outlineLvl w:val="1"/>
    </w:pPr>
    <w:rPr>
      <w:rFonts w:eastAsiaTheme="majorEastAsia" w:cstheme="majorBidi"/>
      <w:b/>
      <w:sz w:val="36"/>
      <w:szCs w:val="26"/>
    </w:rPr>
  </w:style>
  <w:style w:type="paragraph" w:styleId="Heading3">
    <w:name w:val="heading 3"/>
    <w:basedOn w:val="Normal"/>
    <w:next w:val="Normal"/>
    <w:link w:val="Heading3Char"/>
    <w:uiPriority w:val="9"/>
    <w:semiHidden/>
    <w:unhideWhenUsed/>
    <w:qFormat/>
    <w:rsid w:val="0023664E"/>
    <w:pPr>
      <w:keepNext/>
      <w:keepLines/>
      <w:spacing w:before="320" w:after="320"/>
      <w:outlineLvl w:val="2"/>
    </w:pPr>
    <w:rPr>
      <w:rFonts w:eastAsiaTheme="majorEastAsia" w:cstheme="majorBidi"/>
      <w:sz w:val="3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5A1F"/>
    <w:rPr>
      <w:rFonts w:ascii="Arial" w:eastAsiaTheme="majorEastAsia" w:hAnsi="Arial" w:cstheme="majorBidi"/>
      <w:b/>
      <w:sz w:val="48"/>
      <w:szCs w:val="32"/>
    </w:rPr>
  </w:style>
  <w:style w:type="character" w:customStyle="1" w:styleId="Heading2Char">
    <w:name w:val="Heading 2 Char"/>
    <w:basedOn w:val="DefaultParagraphFont"/>
    <w:link w:val="Heading2"/>
    <w:uiPriority w:val="9"/>
    <w:rsid w:val="002D5A1F"/>
    <w:rPr>
      <w:rFonts w:ascii="Arial" w:eastAsiaTheme="majorEastAsia" w:hAnsi="Arial" w:cstheme="majorBidi"/>
      <w:b/>
      <w:sz w:val="36"/>
      <w:szCs w:val="26"/>
    </w:rPr>
  </w:style>
  <w:style w:type="character" w:customStyle="1" w:styleId="Heading3Char">
    <w:name w:val="Heading 3 Char"/>
    <w:basedOn w:val="DefaultParagraphFont"/>
    <w:link w:val="Heading3"/>
    <w:uiPriority w:val="9"/>
    <w:semiHidden/>
    <w:rsid w:val="0023664E"/>
    <w:rPr>
      <w:rFonts w:ascii="Arial" w:eastAsiaTheme="majorEastAsia" w:hAnsi="Arial" w:cstheme="majorBidi"/>
      <w:sz w:val="32"/>
      <w:szCs w:val="24"/>
    </w:rPr>
  </w:style>
  <w:style w:type="paragraph" w:styleId="Title">
    <w:name w:val="Title"/>
    <w:basedOn w:val="Normal"/>
    <w:next w:val="Normal"/>
    <w:link w:val="TitleChar"/>
    <w:uiPriority w:val="10"/>
    <w:qFormat/>
    <w:rsid w:val="00F43896"/>
    <w:pPr>
      <w:spacing w:before="600" w:after="600"/>
      <w:contextualSpacing/>
    </w:pPr>
    <w:rPr>
      <w:rFonts w:eastAsiaTheme="majorEastAsia" w:cstheme="majorBidi"/>
      <w:spacing w:val="-10"/>
      <w:kern w:val="28"/>
      <w:sz w:val="60"/>
      <w:szCs w:val="56"/>
    </w:rPr>
  </w:style>
  <w:style w:type="character" w:customStyle="1" w:styleId="TitleChar">
    <w:name w:val="Title Char"/>
    <w:basedOn w:val="DefaultParagraphFont"/>
    <w:link w:val="Title"/>
    <w:uiPriority w:val="10"/>
    <w:rsid w:val="00F43896"/>
    <w:rPr>
      <w:rFonts w:ascii="Arial" w:eastAsiaTheme="majorEastAsia" w:hAnsi="Arial" w:cstheme="majorBidi"/>
      <w:spacing w:val="-10"/>
      <w:kern w:val="28"/>
      <w:sz w:val="60"/>
      <w:szCs w:val="56"/>
    </w:rPr>
  </w:style>
  <w:style w:type="character" w:styleId="Strong">
    <w:name w:val="Strong"/>
    <w:basedOn w:val="Emphasis"/>
    <w:uiPriority w:val="22"/>
    <w:qFormat/>
    <w:rsid w:val="009913AF"/>
    <w:rPr>
      <w:rFonts w:ascii="Arial" w:hAnsi="Arial"/>
      <w:b/>
      <w:bCs/>
      <w:i/>
      <w:iCs/>
      <w:sz w:val="28"/>
    </w:rPr>
  </w:style>
  <w:style w:type="paragraph" w:styleId="ListParagraph">
    <w:name w:val="List Paragraph"/>
    <w:basedOn w:val="Normal"/>
    <w:uiPriority w:val="34"/>
    <w:qFormat/>
    <w:rsid w:val="009913AF"/>
    <w:pPr>
      <w:ind w:left="720"/>
      <w:contextualSpacing/>
    </w:pPr>
  </w:style>
  <w:style w:type="character" w:styleId="Emphasis">
    <w:name w:val="Emphasis"/>
    <w:basedOn w:val="DefaultParagraphFont"/>
    <w:uiPriority w:val="20"/>
    <w:qFormat/>
    <w:rsid w:val="009913AF"/>
    <w:rPr>
      <w:i/>
      <w:iCs/>
    </w:rPr>
  </w:style>
  <w:style w:type="paragraph" w:styleId="TOCHeading">
    <w:name w:val="TOC Heading"/>
    <w:basedOn w:val="Heading1"/>
    <w:next w:val="Normal"/>
    <w:uiPriority w:val="39"/>
    <w:unhideWhenUsed/>
    <w:qFormat/>
    <w:rsid w:val="0042101F"/>
    <w:pPr>
      <w:spacing w:before="240" w:after="0" w:line="259" w:lineRule="auto"/>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A75BF2"/>
    <w:pPr>
      <w:tabs>
        <w:tab w:val="right" w:leader="dot" w:pos="9016"/>
      </w:tabs>
      <w:spacing w:after="100"/>
    </w:pPr>
    <w:rPr>
      <w:b/>
      <w:noProof/>
    </w:rPr>
  </w:style>
  <w:style w:type="character" w:styleId="Hyperlink">
    <w:name w:val="Hyperlink"/>
    <w:basedOn w:val="DefaultParagraphFont"/>
    <w:uiPriority w:val="99"/>
    <w:unhideWhenUsed/>
    <w:rsid w:val="0042101F"/>
    <w:rPr>
      <w:color w:val="0563C1" w:themeColor="hyperlink"/>
      <w:u w:val="single"/>
    </w:rPr>
  </w:style>
  <w:style w:type="paragraph" w:styleId="TOC2">
    <w:name w:val="toc 2"/>
    <w:basedOn w:val="Normal"/>
    <w:next w:val="Normal"/>
    <w:autoRedefine/>
    <w:uiPriority w:val="39"/>
    <w:unhideWhenUsed/>
    <w:rsid w:val="00874FE6"/>
    <w:pPr>
      <w:spacing w:before="0" w:after="100" w:line="259" w:lineRule="auto"/>
      <w:ind w:left="220"/>
    </w:pPr>
    <w:rPr>
      <w:rFonts w:eastAsiaTheme="minorEastAsia" w:cs="Times New Roman"/>
      <w:sz w:val="22"/>
      <w:lang w:val="en-US"/>
    </w:rPr>
  </w:style>
  <w:style w:type="paragraph" w:styleId="TOC3">
    <w:name w:val="toc 3"/>
    <w:basedOn w:val="Normal"/>
    <w:next w:val="Normal"/>
    <w:autoRedefine/>
    <w:uiPriority w:val="39"/>
    <w:unhideWhenUsed/>
    <w:rsid w:val="0042101F"/>
    <w:pPr>
      <w:spacing w:before="0" w:after="100" w:line="259" w:lineRule="auto"/>
      <w:ind w:left="440"/>
    </w:pPr>
    <w:rPr>
      <w:rFonts w:asciiTheme="minorHAnsi" w:eastAsiaTheme="minorEastAsia" w:hAnsiTheme="minorHAnsi" w:cs="Times New Roman"/>
      <w:sz w:val="22"/>
      <w:lang w:val="en-US"/>
    </w:rPr>
  </w:style>
  <w:style w:type="paragraph" w:styleId="BalloonText">
    <w:name w:val="Balloon Text"/>
    <w:basedOn w:val="Normal"/>
    <w:link w:val="BalloonTextChar"/>
    <w:uiPriority w:val="99"/>
    <w:semiHidden/>
    <w:unhideWhenUsed/>
    <w:rsid w:val="000774F7"/>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774F7"/>
    <w:rPr>
      <w:rFonts w:ascii="Segoe UI" w:hAnsi="Segoe UI" w:cs="Segoe UI"/>
      <w:sz w:val="18"/>
      <w:szCs w:val="18"/>
    </w:rPr>
  </w:style>
  <w:style w:type="paragraph" w:styleId="Header">
    <w:name w:val="header"/>
    <w:basedOn w:val="Normal"/>
    <w:link w:val="HeaderChar"/>
    <w:uiPriority w:val="99"/>
    <w:unhideWhenUsed/>
    <w:rsid w:val="0086530F"/>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86530F"/>
    <w:rPr>
      <w:rFonts w:ascii="Arial" w:hAnsi="Arial"/>
      <w:sz w:val="24"/>
    </w:rPr>
  </w:style>
  <w:style w:type="paragraph" w:styleId="Footer">
    <w:name w:val="footer"/>
    <w:basedOn w:val="Normal"/>
    <w:link w:val="FooterChar"/>
    <w:uiPriority w:val="99"/>
    <w:unhideWhenUsed/>
    <w:rsid w:val="0086530F"/>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86530F"/>
    <w:rPr>
      <w:rFonts w:ascii="Arial" w:hAnsi="Arial"/>
      <w:sz w:val="24"/>
    </w:rPr>
  </w:style>
  <w:style w:type="table" w:styleId="TableGrid">
    <w:name w:val="Table Grid"/>
    <w:basedOn w:val="TableNormal"/>
    <w:uiPriority w:val="39"/>
    <w:rsid w:val="00A715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82570A"/>
    <w:pPr>
      <w:spacing w:before="0" w:after="0" w:line="240" w:lineRule="auto"/>
    </w:pPr>
    <w:rPr>
      <w:sz w:val="20"/>
      <w:szCs w:val="20"/>
    </w:rPr>
  </w:style>
  <w:style w:type="character" w:customStyle="1" w:styleId="FootnoteTextChar">
    <w:name w:val="Footnote Text Char"/>
    <w:basedOn w:val="DefaultParagraphFont"/>
    <w:link w:val="FootnoteText"/>
    <w:uiPriority w:val="99"/>
    <w:semiHidden/>
    <w:rsid w:val="0082570A"/>
    <w:rPr>
      <w:rFonts w:ascii="Arial" w:hAnsi="Arial"/>
      <w:sz w:val="20"/>
      <w:szCs w:val="20"/>
    </w:rPr>
  </w:style>
  <w:style w:type="character" w:styleId="FootnoteReference">
    <w:name w:val="footnote reference"/>
    <w:basedOn w:val="DefaultParagraphFont"/>
    <w:uiPriority w:val="99"/>
    <w:semiHidden/>
    <w:unhideWhenUsed/>
    <w:rsid w:val="0082570A"/>
    <w:rPr>
      <w:vertAlign w:val="superscript"/>
    </w:rPr>
  </w:style>
  <w:style w:type="character" w:styleId="UnresolvedMention">
    <w:name w:val="Unresolved Mention"/>
    <w:basedOn w:val="DefaultParagraphFont"/>
    <w:uiPriority w:val="99"/>
    <w:semiHidden/>
    <w:unhideWhenUsed/>
    <w:rsid w:val="005141A9"/>
    <w:rPr>
      <w:color w:val="605E5C"/>
      <w:shd w:val="clear" w:color="auto" w:fill="E1DFDD"/>
    </w:rPr>
  </w:style>
  <w:style w:type="paragraph" w:customStyle="1" w:styleId="Pa1">
    <w:name w:val="Pa1"/>
    <w:basedOn w:val="Normal"/>
    <w:next w:val="Normal"/>
    <w:uiPriority w:val="99"/>
    <w:rsid w:val="00707A8F"/>
    <w:pPr>
      <w:autoSpaceDE w:val="0"/>
      <w:autoSpaceDN w:val="0"/>
      <w:adjustRightInd w:val="0"/>
      <w:spacing w:before="0" w:after="0" w:line="281" w:lineRule="atLeast"/>
    </w:pPr>
    <w:rPr>
      <w:rFonts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2F2A9F-B7C7-4A9D-8508-787C2BF266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TotalTime>
  <Pages>16</Pages>
  <Words>1464</Words>
  <Characters>8346</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Office of the Public Advocate Disability Action Plan 2019-2022</vt:lpstr>
    </vt:vector>
  </TitlesOfParts>
  <Company/>
  <LinksUpToDate>false</LinksUpToDate>
  <CharactersWithSpaces>9791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Office of the Public Advocate Disability Action Plan 2019-2022</dc:title>
  <dc:subject/>
  <dc:creator>Emma J Asscher (DJCS)</dc:creator>
  <cp:keywords/>
  <dc:description/>
  <cp:lastModifiedBy>Emma J Asscher (DJCS)</cp:lastModifiedBy>
  <cp:revision>22</cp:revision>
  <dcterms:created xsi:type="dcterms:W3CDTF">2019-11-17T22:02:00Z</dcterms:created>
  <dcterms:modified xsi:type="dcterms:W3CDTF">2019-11-28T00:46:00Z</dcterms:modified>
</cp:coreProperties>
</file>